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47" w:rsidRPr="00244947" w:rsidRDefault="00331218" w:rsidP="00331218">
      <w:pPr>
        <w:spacing w:after="0"/>
        <w:ind w:left="4956"/>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posOffset>-387985</wp:posOffset>
            </wp:positionH>
            <wp:positionV relativeFrom="margin">
              <wp:posOffset>-45720</wp:posOffset>
            </wp:positionV>
            <wp:extent cx="1950085" cy="1265555"/>
            <wp:effectExtent l="1905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3688fe-d3df-49b5-9f75-cd7c36c2f3ac.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950085" cy="1265555"/>
                    </a:xfrm>
                    <a:prstGeom prst="rect">
                      <a:avLst/>
                    </a:prstGeom>
                  </pic:spPr>
                </pic:pic>
              </a:graphicData>
            </a:graphic>
          </wp:anchor>
        </w:drawing>
      </w:r>
      <w:r w:rsidR="00244947" w:rsidRPr="00244947">
        <w:rPr>
          <w:rFonts w:ascii="Times New Roman" w:hAnsi="Times New Roman" w:cs="Times New Roman"/>
          <w:b/>
          <w:sz w:val="28"/>
          <w:szCs w:val="28"/>
        </w:rPr>
        <w:t xml:space="preserve">T.C. </w:t>
      </w:r>
    </w:p>
    <w:p w:rsidR="00244947" w:rsidRPr="00244947" w:rsidRDefault="00244947" w:rsidP="00331218">
      <w:pPr>
        <w:spacing w:after="0"/>
        <w:ind w:firstLine="708"/>
        <w:rPr>
          <w:rFonts w:ascii="Times New Roman" w:hAnsi="Times New Roman" w:cs="Times New Roman"/>
          <w:b/>
          <w:sz w:val="28"/>
          <w:szCs w:val="28"/>
        </w:rPr>
      </w:pPr>
      <w:r w:rsidRPr="00244947">
        <w:rPr>
          <w:rFonts w:ascii="Times New Roman" w:hAnsi="Times New Roman" w:cs="Times New Roman"/>
          <w:b/>
          <w:sz w:val="28"/>
          <w:szCs w:val="28"/>
        </w:rPr>
        <w:t>MESUDİYE KAYMAKAMLIĞI</w:t>
      </w:r>
    </w:p>
    <w:p w:rsidR="00244947" w:rsidRPr="00244947" w:rsidRDefault="00331218" w:rsidP="00331218">
      <w:pPr>
        <w:spacing w:after="0"/>
        <w:ind w:left="1416" w:firstLine="708"/>
        <w:rPr>
          <w:rFonts w:ascii="Times New Roman" w:hAnsi="Times New Roman" w:cs="Times New Roman"/>
          <w:b/>
          <w:sz w:val="28"/>
          <w:szCs w:val="28"/>
        </w:rPr>
      </w:pPr>
      <w:r>
        <w:rPr>
          <w:rFonts w:ascii="Times New Roman" w:hAnsi="Times New Roman" w:cs="Times New Roman"/>
          <w:b/>
          <w:sz w:val="28"/>
          <w:szCs w:val="28"/>
        </w:rPr>
        <w:t xml:space="preserve">     </w:t>
      </w:r>
      <w:r w:rsidR="00244947" w:rsidRPr="00244947">
        <w:rPr>
          <w:rFonts w:ascii="Times New Roman" w:hAnsi="Times New Roman" w:cs="Times New Roman"/>
          <w:b/>
          <w:sz w:val="28"/>
          <w:szCs w:val="28"/>
        </w:rPr>
        <w:t>İlçe Milli Eğitim Müdürlüğü</w:t>
      </w:r>
    </w:p>
    <w:p w:rsidR="00244947" w:rsidRDefault="00244947" w:rsidP="00331218">
      <w:pPr>
        <w:jc w:val="center"/>
        <w:rPr>
          <w:rFonts w:ascii="Times New Roman" w:hAnsi="Times New Roman" w:cs="Times New Roman"/>
          <w:b/>
          <w:sz w:val="24"/>
          <w:szCs w:val="24"/>
        </w:rPr>
      </w:pPr>
    </w:p>
    <w:p w:rsidR="00D57272" w:rsidRDefault="00D57272" w:rsidP="00331218">
      <w:pPr>
        <w:jc w:val="center"/>
        <w:rPr>
          <w:rFonts w:ascii="Times New Roman" w:hAnsi="Times New Roman" w:cs="Times New Roman"/>
          <w:b/>
          <w:sz w:val="24"/>
          <w:szCs w:val="24"/>
        </w:rPr>
      </w:pPr>
    </w:p>
    <w:p w:rsidR="00244947" w:rsidRDefault="00614DD7" w:rsidP="00331218">
      <w:pPr>
        <w:spacing w:after="0"/>
        <w:jc w:val="center"/>
        <w:rPr>
          <w:rFonts w:ascii="Times New Roman" w:hAnsi="Times New Roman" w:cs="Times New Roman"/>
          <w:b/>
          <w:sz w:val="40"/>
          <w:szCs w:val="40"/>
        </w:rPr>
      </w:pPr>
      <w:r w:rsidRPr="00244947">
        <w:rPr>
          <w:rFonts w:ascii="Times New Roman" w:hAnsi="Times New Roman" w:cs="Times New Roman"/>
          <w:b/>
          <w:sz w:val="36"/>
          <w:szCs w:val="36"/>
        </w:rPr>
        <w:t>MESUDİYE BAŞARI İZLEME VE ARTIRMA ÇALIŞMALARI</w:t>
      </w:r>
    </w:p>
    <w:p w:rsidR="00244947" w:rsidRDefault="00244947" w:rsidP="00331218">
      <w:pPr>
        <w:spacing w:after="0"/>
        <w:jc w:val="center"/>
        <w:rPr>
          <w:rFonts w:ascii="Times New Roman" w:hAnsi="Times New Roman" w:cs="Times New Roman"/>
          <w:b/>
          <w:sz w:val="40"/>
          <w:szCs w:val="40"/>
        </w:rPr>
      </w:pPr>
      <w:r>
        <w:rPr>
          <w:rFonts w:ascii="Times New Roman" w:hAnsi="Times New Roman" w:cs="Times New Roman"/>
          <w:b/>
          <w:sz w:val="40"/>
          <w:szCs w:val="40"/>
        </w:rPr>
        <w:t>(MEBİAÇ)</w:t>
      </w:r>
    </w:p>
    <w:p w:rsidR="009532D4" w:rsidRPr="00D57272" w:rsidRDefault="009532D4" w:rsidP="00D57272">
      <w:pPr>
        <w:jc w:val="center"/>
        <w:rPr>
          <w:rFonts w:ascii="Times New Roman" w:hAnsi="Times New Roman" w:cs="Times New Roman"/>
          <w:b/>
          <w:sz w:val="32"/>
          <w:szCs w:val="32"/>
        </w:rPr>
      </w:pPr>
      <w:r w:rsidRPr="00244947">
        <w:rPr>
          <w:rFonts w:ascii="Times New Roman" w:hAnsi="Times New Roman" w:cs="Times New Roman"/>
          <w:b/>
          <w:sz w:val="32"/>
          <w:szCs w:val="32"/>
        </w:rPr>
        <w:t>2022-2023</w:t>
      </w:r>
    </w:p>
    <w:p w:rsidR="00D84950" w:rsidRPr="0093621C" w:rsidRDefault="00F937AD" w:rsidP="00F937AD">
      <w:pPr>
        <w:pStyle w:val="ListeParagraf"/>
        <w:numPr>
          <w:ilvl w:val="0"/>
          <w:numId w:val="1"/>
        </w:numPr>
        <w:jc w:val="both"/>
        <w:rPr>
          <w:rFonts w:ascii="Times New Roman" w:hAnsi="Times New Roman" w:cs="Times New Roman"/>
          <w:b/>
          <w:sz w:val="24"/>
          <w:szCs w:val="24"/>
        </w:rPr>
      </w:pPr>
      <w:r w:rsidRPr="0093621C">
        <w:rPr>
          <w:rFonts w:ascii="Times New Roman" w:hAnsi="Times New Roman" w:cs="Times New Roman"/>
          <w:b/>
          <w:sz w:val="24"/>
          <w:szCs w:val="24"/>
        </w:rPr>
        <w:t>PROJENİN GEREKÇESİ:</w:t>
      </w:r>
    </w:p>
    <w:p w:rsidR="00D84950" w:rsidRPr="0093621C" w:rsidRDefault="00D84950" w:rsidP="00D84950">
      <w:pPr>
        <w:pStyle w:val="ListeParagraf"/>
        <w:jc w:val="both"/>
        <w:rPr>
          <w:rFonts w:ascii="Times New Roman" w:hAnsi="Times New Roman" w:cs="Times New Roman"/>
          <w:sz w:val="24"/>
          <w:szCs w:val="24"/>
        </w:rPr>
      </w:pPr>
    </w:p>
    <w:p w:rsidR="00F937AD" w:rsidRPr="0093621C" w:rsidRDefault="00F937AD" w:rsidP="00D84950">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Eğitim ve öğretim faaliyetlerinde istenilen akademik başarıya ulaşabilmek için okullarımızın personel ile fiziki yapılarının verimli ve etkili kullanılması yanında; bireylerin düşünen, soran, sorgulayan, araştıran, üreten ve yeteneklerini uygun ortamlarda kullanabilme gibi yeterliliklere de sahip olmaları gerekmektedir. Bu amaçla ilimizde eğitim ve öğretimi etkileyen faktörlerin bir bütün olarak ele alınıp iyileştirilerek geliştirilmesi projenin gerekçesini oluşturmaktadır. Milli Eğitim Bakanlığı 2019-2023 Stratejik Planı ve 2023 Eğitim Vizyonu gibi önem arz eden belgelerde eğitim ve öğretimi etkileyen tüm unsurların geliştirilerek daha etkin hale getirilmesine değinilmektedir.</w:t>
      </w:r>
    </w:p>
    <w:p w:rsidR="00D84950" w:rsidRPr="0093621C" w:rsidRDefault="00D84950" w:rsidP="00D84950">
      <w:pPr>
        <w:pStyle w:val="ListeParagraf"/>
        <w:jc w:val="both"/>
        <w:rPr>
          <w:rFonts w:ascii="Times New Roman" w:hAnsi="Times New Roman" w:cs="Times New Roman"/>
          <w:sz w:val="24"/>
          <w:szCs w:val="24"/>
        </w:rPr>
      </w:pPr>
    </w:p>
    <w:p w:rsidR="00D84950" w:rsidRPr="0093621C" w:rsidRDefault="00F937AD" w:rsidP="00F937AD">
      <w:pPr>
        <w:pStyle w:val="ListeParagraf"/>
        <w:numPr>
          <w:ilvl w:val="0"/>
          <w:numId w:val="1"/>
        </w:numPr>
        <w:jc w:val="both"/>
        <w:rPr>
          <w:rFonts w:ascii="Times New Roman" w:hAnsi="Times New Roman" w:cs="Times New Roman"/>
          <w:b/>
          <w:sz w:val="24"/>
          <w:szCs w:val="24"/>
        </w:rPr>
      </w:pPr>
      <w:r w:rsidRPr="0093621C">
        <w:rPr>
          <w:rFonts w:ascii="Times New Roman" w:hAnsi="Times New Roman" w:cs="Times New Roman"/>
          <w:b/>
          <w:sz w:val="24"/>
          <w:szCs w:val="24"/>
        </w:rPr>
        <w:t xml:space="preserve">PROJENİN AMACI: </w:t>
      </w:r>
    </w:p>
    <w:p w:rsidR="00D84950" w:rsidRPr="0093621C" w:rsidRDefault="00D84950" w:rsidP="00D84950">
      <w:pPr>
        <w:pStyle w:val="ListeParagraf"/>
        <w:jc w:val="both"/>
        <w:rPr>
          <w:rFonts w:ascii="Times New Roman" w:hAnsi="Times New Roman" w:cs="Times New Roman"/>
          <w:sz w:val="24"/>
          <w:szCs w:val="24"/>
        </w:rPr>
      </w:pPr>
    </w:p>
    <w:p w:rsidR="00614DD7" w:rsidRDefault="00F937AD" w:rsidP="00D84950">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Proje, </w:t>
      </w:r>
      <w:r w:rsidR="00614DD7">
        <w:rPr>
          <w:rFonts w:ascii="Times New Roman" w:hAnsi="Times New Roman" w:cs="Times New Roman"/>
          <w:sz w:val="24"/>
          <w:szCs w:val="24"/>
        </w:rPr>
        <w:t xml:space="preserve">ilki 2019-2020 Eğitim öğretim yılında uygulanmaya başlayan MEBİAÇ Projesinin olumlu kazanımlarının devam ettirilmesi ve olumsuz deneyimlerin geliştirerek akademik başarının artırılması amaçlanmaktadır. </w:t>
      </w:r>
    </w:p>
    <w:p w:rsidR="00F937AD" w:rsidRPr="0093621C" w:rsidRDefault="00614DD7" w:rsidP="00D84950">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Bu amaçla İlkokul, </w:t>
      </w:r>
      <w:r w:rsidR="00F937AD" w:rsidRPr="0093621C">
        <w:rPr>
          <w:rFonts w:ascii="Times New Roman" w:hAnsi="Times New Roman" w:cs="Times New Roman"/>
          <w:sz w:val="24"/>
          <w:szCs w:val="24"/>
        </w:rPr>
        <w:t>Ortaoku</w:t>
      </w:r>
      <w:r w:rsidR="0060012C">
        <w:rPr>
          <w:rFonts w:ascii="Times New Roman" w:hAnsi="Times New Roman" w:cs="Times New Roman"/>
          <w:sz w:val="24"/>
          <w:szCs w:val="24"/>
        </w:rPr>
        <w:t>l ve Lise kademesindeki okulların</w:t>
      </w:r>
      <w:r w:rsidR="00F937AD" w:rsidRPr="0093621C">
        <w:rPr>
          <w:rFonts w:ascii="Times New Roman" w:hAnsi="Times New Roman" w:cs="Times New Roman"/>
          <w:sz w:val="24"/>
          <w:szCs w:val="24"/>
        </w:rPr>
        <w:t xml:space="preserve"> akademik başarılarının desteklenerek arttırılma</w:t>
      </w:r>
      <w:r w:rsidR="00E95244">
        <w:rPr>
          <w:rFonts w:ascii="Times New Roman" w:hAnsi="Times New Roman" w:cs="Times New Roman"/>
          <w:sz w:val="24"/>
          <w:szCs w:val="24"/>
        </w:rPr>
        <w:t>sı ve dezavantajlı durumların (</w:t>
      </w:r>
      <w:r w:rsidR="00F937AD" w:rsidRPr="0093621C">
        <w:rPr>
          <w:rFonts w:ascii="Times New Roman" w:hAnsi="Times New Roman" w:cs="Times New Roman"/>
          <w:sz w:val="24"/>
          <w:szCs w:val="24"/>
        </w:rPr>
        <w:t xml:space="preserve">akademik başarı seviyesi düştüğü tespit edilen öğrenciler, </w:t>
      </w:r>
      <w:r w:rsidR="00D84950" w:rsidRPr="0093621C">
        <w:rPr>
          <w:rFonts w:ascii="Times New Roman" w:hAnsi="Times New Roman" w:cs="Times New Roman"/>
          <w:sz w:val="24"/>
          <w:szCs w:val="24"/>
        </w:rPr>
        <w:t>öğrenci devamsızlıkları gibi</w:t>
      </w:r>
      <w:r w:rsidR="00F937AD" w:rsidRPr="0093621C">
        <w:rPr>
          <w:rFonts w:ascii="Times New Roman" w:hAnsi="Times New Roman" w:cs="Times New Roman"/>
          <w:sz w:val="24"/>
          <w:szCs w:val="24"/>
        </w:rPr>
        <w:t>.) takip edilerek bireylerin gelişimine katkı sağlamayı amaçlamaktadır.</w:t>
      </w:r>
    </w:p>
    <w:p w:rsidR="00D84950" w:rsidRPr="0093621C" w:rsidRDefault="00D84950" w:rsidP="00D84950">
      <w:pPr>
        <w:pStyle w:val="ListeParagraf"/>
        <w:jc w:val="both"/>
        <w:rPr>
          <w:rFonts w:ascii="Times New Roman" w:hAnsi="Times New Roman" w:cs="Times New Roman"/>
          <w:sz w:val="24"/>
          <w:szCs w:val="24"/>
        </w:rPr>
      </w:pPr>
    </w:p>
    <w:p w:rsidR="00F937AD" w:rsidRPr="0093621C" w:rsidRDefault="00F937AD" w:rsidP="00F937AD">
      <w:pPr>
        <w:pStyle w:val="ListeParagraf"/>
        <w:numPr>
          <w:ilvl w:val="0"/>
          <w:numId w:val="1"/>
        </w:numPr>
        <w:jc w:val="both"/>
        <w:rPr>
          <w:rFonts w:ascii="Times New Roman" w:hAnsi="Times New Roman" w:cs="Times New Roman"/>
          <w:sz w:val="24"/>
          <w:szCs w:val="24"/>
        </w:rPr>
      </w:pPr>
      <w:r w:rsidRPr="0093621C">
        <w:rPr>
          <w:rFonts w:ascii="Times New Roman" w:hAnsi="Times New Roman" w:cs="Times New Roman"/>
          <w:b/>
          <w:sz w:val="24"/>
          <w:szCs w:val="24"/>
        </w:rPr>
        <w:t xml:space="preserve"> HEDEF KİTLE: </w:t>
      </w:r>
      <w:r w:rsidRPr="0093621C">
        <w:rPr>
          <w:rFonts w:ascii="Times New Roman" w:hAnsi="Times New Roman" w:cs="Times New Roman"/>
          <w:sz w:val="24"/>
          <w:szCs w:val="24"/>
        </w:rPr>
        <w:t xml:space="preserve">Mesudiye’de bulunan </w:t>
      </w:r>
      <w:r w:rsidR="00166092">
        <w:rPr>
          <w:rFonts w:ascii="Times New Roman" w:hAnsi="Times New Roman" w:cs="Times New Roman"/>
          <w:sz w:val="24"/>
          <w:szCs w:val="24"/>
        </w:rPr>
        <w:t>tüm okulların</w:t>
      </w:r>
      <w:r w:rsidRPr="0093621C">
        <w:rPr>
          <w:rFonts w:ascii="Times New Roman" w:hAnsi="Times New Roman" w:cs="Times New Roman"/>
          <w:sz w:val="24"/>
          <w:szCs w:val="24"/>
        </w:rPr>
        <w:t xml:space="preserve"> </w:t>
      </w:r>
      <w:r w:rsidR="00E95244" w:rsidRPr="0093621C">
        <w:rPr>
          <w:rFonts w:ascii="Times New Roman" w:hAnsi="Times New Roman" w:cs="Times New Roman"/>
          <w:sz w:val="24"/>
          <w:szCs w:val="24"/>
        </w:rPr>
        <w:t>öğrencileri projenin</w:t>
      </w:r>
      <w:r w:rsidRPr="0093621C">
        <w:rPr>
          <w:rFonts w:ascii="Times New Roman" w:hAnsi="Times New Roman" w:cs="Times New Roman"/>
          <w:sz w:val="24"/>
          <w:szCs w:val="24"/>
        </w:rPr>
        <w:t xml:space="preserve"> hedef kitlesidir.</w:t>
      </w:r>
    </w:p>
    <w:p w:rsidR="00D84950" w:rsidRPr="0093621C" w:rsidRDefault="00D84950" w:rsidP="00D84950">
      <w:pPr>
        <w:pStyle w:val="ListeParagraf"/>
        <w:jc w:val="both"/>
        <w:rPr>
          <w:rFonts w:ascii="Times New Roman" w:hAnsi="Times New Roman" w:cs="Times New Roman"/>
          <w:sz w:val="24"/>
          <w:szCs w:val="24"/>
        </w:rPr>
      </w:pPr>
    </w:p>
    <w:p w:rsidR="00D84950" w:rsidRPr="0093621C" w:rsidRDefault="0072425F" w:rsidP="00F937AD">
      <w:pPr>
        <w:pStyle w:val="ListeParagraf"/>
        <w:numPr>
          <w:ilvl w:val="0"/>
          <w:numId w:val="1"/>
        </w:numPr>
        <w:jc w:val="both"/>
        <w:rPr>
          <w:rFonts w:ascii="Times New Roman" w:hAnsi="Times New Roman" w:cs="Times New Roman"/>
          <w:b/>
          <w:sz w:val="24"/>
          <w:szCs w:val="24"/>
        </w:rPr>
      </w:pPr>
      <w:r w:rsidRPr="0093621C">
        <w:rPr>
          <w:rFonts w:ascii="Times New Roman" w:hAnsi="Times New Roman" w:cs="Times New Roman"/>
          <w:b/>
          <w:sz w:val="24"/>
          <w:szCs w:val="24"/>
        </w:rPr>
        <w:t xml:space="preserve">PROJENİN DAYANAKLARI </w:t>
      </w:r>
    </w:p>
    <w:p w:rsidR="00D84950" w:rsidRPr="0093621C" w:rsidRDefault="0072425F" w:rsidP="00D84950">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- 1739 Sayılı Millî Eğitim Temel Kanunu </w:t>
      </w:r>
    </w:p>
    <w:p w:rsidR="00D84950" w:rsidRPr="0093621C" w:rsidRDefault="0072425F" w:rsidP="00D84950">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- 2023 Eğitim Vizyonu Belgesi </w:t>
      </w:r>
    </w:p>
    <w:p w:rsidR="00D84950" w:rsidRPr="0093621C" w:rsidRDefault="0072425F" w:rsidP="00D84950">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Millî Eğitim Bakanlığı 2019 </w:t>
      </w:r>
    </w:p>
    <w:p w:rsidR="00D84950" w:rsidRPr="0093621C" w:rsidRDefault="0072425F" w:rsidP="00D84950">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2023 Stratejik Planı </w:t>
      </w:r>
    </w:p>
    <w:p w:rsidR="0072425F" w:rsidRDefault="0072425F" w:rsidP="00D84950">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w:t>
      </w:r>
      <w:r w:rsidR="00D84950" w:rsidRPr="0093621C">
        <w:rPr>
          <w:rFonts w:ascii="Times New Roman" w:hAnsi="Times New Roman" w:cs="Times New Roman"/>
          <w:sz w:val="24"/>
          <w:szCs w:val="24"/>
        </w:rPr>
        <w:t xml:space="preserve">Ordu </w:t>
      </w:r>
      <w:r w:rsidRPr="0093621C">
        <w:rPr>
          <w:rFonts w:ascii="Times New Roman" w:hAnsi="Times New Roman" w:cs="Times New Roman"/>
          <w:sz w:val="24"/>
          <w:szCs w:val="24"/>
        </w:rPr>
        <w:t xml:space="preserve">İl Millî Eğitim Müdürlüğü 2019 – 2023 Stratejik Planı </w:t>
      </w:r>
    </w:p>
    <w:p w:rsidR="00166092" w:rsidRPr="0093621C" w:rsidRDefault="00166092" w:rsidP="00D84950">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-Mesudiye İlçe Milli Eğitim Müdürlüğü Stratejik Planı  </w:t>
      </w:r>
    </w:p>
    <w:p w:rsidR="00DA1FAF" w:rsidRPr="0093621C" w:rsidRDefault="0072425F" w:rsidP="0072425F">
      <w:pPr>
        <w:ind w:left="360"/>
        <w:jc w:val="both"/>
        <w:rPr>
          <w:rFonts w:ascii="Times New Roman" w:hAnsi="Times New Roman" w:cs="Times New Roman"/>
          <w:b/>
          <w:sz w:val="24"/>
          <w:szCs w:val="24"/>
        </w:rPr>
      </w:pPr>
      <w:r w:rsidRPr="0093621C">
        <w:rPr>
          <w:rFonts w:ascii="Times New Roman" w:hAnsi="Times New Roman" w:cs="Times New Roman"/>
          <w:b/>
          <w:sz w:val="24"/>
          <w:szCs w:val="24"/>
        </w:rPr>
        <w:t xml:space="preserve">5. PROJENİN HEDEFLERİ </w:t>
      </w:r>
    </w:p>
    <w:p w:rsidR="00DA1FAF" w:rsidRPr="0093621C" w:rsidRDefault="0072425F" w:rsidP="0072425F">
      <w:pPr>
        <w:ind w:left="360"/>
        <w:jc w:val="both"/>
        <w:rPr>
          <w:rFonts w:ascii="Times New Roman" w:hAnsi="Times New Roman" w:cs="Times New Roman"/>
          <w:sz w:val="24"/>
          <w:szCs w:val="24"/>
        </w:rPr>
      </w:pPr>
      <w:r w:rsidRPr="0093621C">
        <w:rPr>
          <w:rFonts w:ascii="Times New Roman" w:hAnsi="Times New Roman" w:cs="Times New Roman"/>
          <w:sz w:val="24"/>
          <w:szCs w:val="24"/>
        </w:rPr>
        <w:t>- İl</w:t>
      </w:r>
      <w:r w:rsidR="0060012C">
        <w:rPr>
          <w:rFonts w:ascii="Times New Roman" w:hAnsi="Times New Roman" w:cs="Times New Roman"/>
          <w:sz w:val="24"/>
          <w:szCs w:val="24"/>
        </w:rPr>
        <w:t>çe</w:t>
      </w:r>
      <w:r w:rsidRPr="0093621C">
        <w:rPr>
          <w:rFonts w:ascii="Times New Roman" w:hAnsi="Times New Roman" w:cs="Times New Roman"/>
          <w:sz w:val="24"/>
          <w:szCs w:val="24"/>
        </w:rPr>
        <w:t xml:space="preserve"> Millî Eğitim Müdürlüğüne bağlı hedef kitlede belirtilen okullarda eğitim-öğretim dönemi içerisinde yapılan; </w:t>
      </w:r>
    </w:p>
    <w:p w:rsidR="00DA1FAF" w:rsidRPr="0093621C" w:rsidRDefault="0072425F" w:rsidP="0072425F">
      <w:pPr>
        <w:ind w:left="360"/>
        <w:jc w:val="both"/>
        <w:rPr>
          <w:rFonts w:ascii="Times New Roman" w:hAnsi="Times New Roman" w:cs="Times New Roman"/>
          <w:sz w:val="24"/>
          <w:szCs w:val="24"/>
        </w:rPr>
      </w:pPr>
      <w:r w:rsidRPr="0093621C">
        <w:rPr>
          <w:rFonts w:ascii="Times New Roman" w:hAnsi="Times New Roman" w:cs="Times New Roman"/>
          <w:sz w:val="24"/>
          <w:szCs w:val="24"/>
        </w:rPr>
        <w:t>Akademik faaliyetlerin ( merkezi sınav, okul bazlı kazanım değerlendirme sınavları), Uluslararası, ulusal veya bölgesel projeler ile yarışmaların;</w:t>
      </w:r>
    </w:p>
    <w:p w:rsidR="00DA1FAF" w:rsidRPr="0093621C" w:rsidRDefault="0072425F" w:rsidP="0072425F">
      <w:pPr>
        <w:ind w:left="360"/>
        <w:jc w:val="both"/>
        <w:rPr>
          <w:rFonts w:ascii="Times New Roman" w:hAnsi="Times New Roman" w:cs="Times New Roman"/>
          <w:sz w:val="24"/>
          <w:szCs w:val="24"/>
        </w:rPr>
      </w:pPr>
      <w:r w:rsidRPr="0093621C">
        <w:rPr>
          <w:rFonts w:ascii="Times New Roman" w:hAnsi="Times New Roman" w:cs="Times New Roman"/>
          <w:sz w:val="24"/>
          <w:szCs w:val="24"/>
        </w:rPr>
        <w:lastRenderedPageBreak/>
        <w:t xml:space="preserve"> Araştırma temelli yarışma ve bilim olimpiyatlarının (Matematik, Fizik, Kimya, Bilişim, Biyoloji, Felsefe, Astronomi, Coğrafya, Dilbilim, Gençler Bilim, Astronomi ve Astrofizik,Yerbilimleri) izlenip değerlendirilmesi, geliştirilmesi ve desteklenmesi, </w:t>
      </w:r>
    </w:p>
    <w:p w:rsidR="00DA1FAF" w:rsidRPr="0093621C" w:rsidRDefault="0072425F" w:rsidP="0072425F">
      <w:pPr>
        <w:ind w:left="360"/>
        <w:jc w:val="both"/>
        <w:rPr>
          <w:rFonts w:ascii="Times New Roman" w:hAnsi="Times New Roman" w:cs="Times New Roman"/>
          <w:sz w:val="24"/>
          <w:szCs w:val="24"/>
        </w:rPr>
      </w:pPr>
      <w:r w:rsidRPr="0093621C">
        <w:rPr>
          <w:rFonts w:ascii="Times New Roman" w:hAnsi="Times New Roman" w:cs="Times New Roman"/>
          <w:sz w:val="24"/>
          <w:szCs w:val="24"/>
        </w:rPr>
        <w:t xml:space="preserve">- Hedef kitlede bulunan okullarda kurum kültürünün oluşmasını sağlayacak standartlar geliştirerek, okullar arasında belli bir standardizasyonun oluşturulması ve böylece okullar arasında </w:t>
      </w:r>
      <w:r w:rsidR="00DA1FAF" w:rsidRPr="0093621C">
        <w:rPr>
          <w:rFonts w:ascii="Times New Roman" w:hAnsi="Times New Roman" w:cs="Times New Roman"/>
          <w:sz w:val="24"/>
          <w:szCs w:val="24"/>
        </w:rPr>
        <w:t>imkân</w:t>
      </w:r>
      <w:r w:rsidRPr="0093621C">
        <w:rPr>
          <w:rFonts w:ascii="Times New Roman" w:hAnsi="Times New Roman" w:cs="Times New Roman"/>
          <w:sz w:val="24"/>
          <w:szCs w:val="24"/>
        </w:rPr>
        <w:t xml:space="preserve"> farklılıklarının azaltılması, </w:t>
      </w:r>
    </w:p>
    <w:p w:rsidR="00DA1FAF" w:rsidRPr="0093621C" w:rsidRDefault="0072425F" w:rsidP="0072425F">
      <w:pPr>
        <w:ind w:left="360"/>
        <w:jc w:val="both"/>
        <w:rPr>
          <w:rFonts w:ascii="Times New Roman" w:hAnsi="Times New Roman" w:cs="Times New Roman"/>
          <w:sz w:val="24"/>
          <w:szCs w:val="24"/>
        </w:rPr>
      </w:pPr>
      <w:r w:rsidRPr="0093621C">
        <w:rPr>
          <w:rFonts w:ascii="Times New Roman" w:hAnsi="Times New Roman" w:cs="Times New Roman"/>
          <w:sz w:val="24"/>
          <w:szCs w:val="24"/>
        </w:rPr>
        <w:t>- İl</w:t>
      </w:r>
      <w:r w:rsidR="00DA1FAF" w:rsidRPr="0093621C">
        <w:rPr>
          <w:rFonts w:ascii="Times New Roman" w:hAnsi="Times New Roman" w:cs="Times New Roman"/>
          <w:sz w:val="24"/>
          <w:szCs w:val="24"/>
        </w:rPr>
        <w:t>çemizde</w:t>
      </w:r>
      <w:r w:rsidRPr="0093621C">
        <w:rPr>
          <w:rFonts w:ascii="Times New Roman" w:hAnsi="Times New Roman" w:cs="Times New Roman"/>
          <w:sz w:val="24"/>
          <w:szCs w:val="24"/>
        </w:rPr>
        <w:t xml:space="preserve"> gerçekleştirilen eğitim faaliyetlerinin desteklenmesi ve geliştirilmesi için diğer kurum ve kuruluşlarla iş birliği yapmak, </w:t>
      </w:r>
    </w:p>
    <w:p w:rsidR="00FB67FB" w:rsidRDefault="0072425F" w:rsidP="0072425F">
      <w:pPr>
        <w:ind w:left="360"/>
        <w:jc w:val="both"/>
        <w:rPr>
          <w:rFonts w:ascii="Times New Roman" w:hAnsi="Times New Roman" w:cs="Times New Roman"/>
          <w:sz w:val="24"/>
          <w:szCs w:val="24"/>
        </w:rPr>
      </w:pPr>
      <w:r w:rsidRPr="0093621C">
        <w:rPr>
          <w:rFonts w:ascii="Times New Roman" w:hAnsi="Times New Roman" w:cs="Times New Roman"/>
          <w:sz w:val="24"/>
          <w:szCs w:val="24"/>
        </w:rPr>
        <w:t xml:space="preserve">- Yönetici ve öğretmenlerin kişisel ve mesleki gelişimlerini arttırmak, gelişimlerini destekleyici ve motivasyonlarına yönelik yüz yüze veya çevrimiçi faaliyetler düzenlemek, </w:t>
      </w:r>
    </w:p>
    <w:p w:rsidR="00DA1FAF" w:rsidRPr="0093621C" w:rsidRDefault="0072425F" w:rsidP="0072425F">
      <w:pPr>
        <w:ind w:left="360"/>
        <w:jc w:val="both"/>
        <w:rPr>
          <w:rFonts w:ascii="Times New Roman" w:hAnsi="Times New Roman" w:cs="Times New Roman"/>
          <w:sz w:val="24"/>
          <w:szCs w:val="24"/>
        </w:rPr>
      </w:pPr>
      <w:r w:rsidRPr="0093621C">
        <w:rPr>
          <w:rFonts w:ascii="Times New Roman" w:hAnsi="Times New Roman" w:cs="Times New Roman"/>
          <w:sz w:val="24"/>
          <w:szCs w:val="24"/>
        </w:rPr>
        <w:t xml:space="preserve">- Okul, öğrenci ve aile bağlamında yapılacak çalışmaların toplantı, ziyaret ve seminer gibi etkinliklerle yüz yüze veya çevrimiçi yolla yapılarak iletişim ağının güçlendirilmesi, </w:t>
      </w:r>
    </w:p>
    <w:p w:rsidR="00DA1FAF" w:rsidRPr="00D57272" w:rsidRDefault="0072425F" w:rsidP="00D57272">
      <w:pPr>
        <w:ind w:left="360"/>
        <w:jc w:val="both"/>
        <w:rPr>
          <w:rFonts w:ascii="Times New Roman" w:hAnsi="Times New Roman" w:cs="Times New Roman"/>
          <w:sz w:val="24"/>
          <w:szCs w:val="24"/>
        </w:rPr>
      </w:pPr>
      <w:r w:rsidRPr="0093621C">
        <w:rPr>
          <w:rFonts w:ascii="Times New Roman" w:hAnsi="Times New Roman" w:cs="Times New Roman"/>
          <w:sz w:val="24"/>
          <w:szCs w:val="24"/>
        </w:rPr>
        <w:t>- Öğrenme ortamlarının oluşturulmasına katkıda bulunarak, bu ortamların farklı öğretim ve yöntemlerle desteklenmesini sağlamak</w:t>
      </w:r>
      <w:r w:rsidR="00DA1FAF" w:rsidRPr="0093621C">
        <w:rPr>
          <w:rFonts w:ascii="Times New Roman" w:hAnsi="Times New Roman" w:cs="Times New Roman"/>
          <w:sz w:val="24"/>
          <w:szCs w:val="24"/>
        </w:rPr>
        <w:t>.</w:t>
      </w:r>
    </w:p>
    <w:p w:rsidR="00D84950" w:rsidRPr="00166092" w:rsidRDefault="0072425F" w:rsidP="00166092">
      <w:pPr>
        <w:pStyle w:val="ListeParagraf"/>
        <w:numPr>
          <w:ilvl w:val="0"/>
          <w:numId w:val="1"/>
        </w:numPr>
        <w:jc w:val="both"/>
        <w:rPr>
          <w:rFonts w:ascii="Times New Roman" w:hAnsi="Times New Roman" w:cs="Times New Roman"/>
          <w:sz w:val="24"/>
          <w:szCs w:val="24"/>
        </w:rPr>
      </w:pPr>
      <w:r w:rsidRPr="00166092">
        <w:rPr>
          <w:rFonts w:ascii="Times New Roman" w:hAnsi="Times New Roman" w:cs="Times New Roman"/>
          <w:b/>
          <w:sz w:val="24"/>
          <w:szCs w:val="24"/>
        </w:rPr>
        <w:t>PROJE KAPSAMINDA</w:t>
      </w:r>
      <w:r w:rsidR="00A12D09">
        <w:rPr>
          <w:rFonts w:ascii="Times New Roman" w:hAnsi="Times New Roman" w:cs="Times New Roman"/>
          <w:b/>
          <w:sz w:val="24"/>
          <w:szCs w:val="24"/>
        </w:rPr>
        <w:t>Kİ YÜKÜMLÜLÜKLER</w:t>
      </w:r>
    </w:p>
    <w:p w:rsidR="00D84950" w:rsidRPr="0093621C" w:rsidRDefault="00D84950" w:rsidP="00D84950">
      <w:pPr>
        <w:pStyle w:val="ListeParagraf"/>
        <w:jc w:val="both"/>
        <w:rPr>
          <w:rFonts w:ascii="Times New Roman" w:hAnsi="Times New Roman" w:cs="Times New Roman"/>
          <w:sz w:val="24"/>
          <w:szCs w:val="24"/>
        </w:rPr>
      </w:pPr>
    </w:p>
    <w:p w:rsidR="0072425F" w:rsidRDefault="0072425F" w:rsidP="00D84950">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Proje kapsamında öğretmen, öğrenci, veli ve okul idarecilerinin katılacağı farklı etkinlikler aracılığıyla okullarda akademik başarıyı arttırmaya yönelik yapılacak çalışmalar;</w:t>
      </w:r>
    </w:p>
    <w:p w:rsidR="00614DD7" w:rsidRDefault="00614DD7" w:rsidP="00D84950">
      <w:pPr>
        <w:pStyle w:val="ListeParagraf"/>
        <w:jc w:val="both"/>
        <w:rPr>
          <w:rFonts w:ascii="Times New Roman" w:hAnsi="Times New Roman" w:cs="Times New Roman"/>
          <w:sz w:val="24"/>
          <w:szCs w:val="24"/>
        </w:rPr>
      </w:pPr>
    </w:p>
    <w:p w:rsidR="00A131BA" w:rsidRDefault="00A131BA" w:rsidP="00D84950">
      <w:pPr>
        <w:pStyle w:val="ListeParagraf"/>
        <w:jc w:val="both"/>
        <w:rPr>
          <w:rFonts w:ascii="Times New Roman" w:hAnsi="Times New Roman" w:cs="Times New Roman"/>
          <w:b/>
          <w:sz w:val="24"/>
          <w:szCs w:val="24"/>
        </w:rPr>
      </w:pPr>
      <w:r>
        <w:rPr>
          <w:rFonts w:ascii="Times New Roman" w:hAnsi="Times New Roman" w:cs="Times New Roman"/>
          <w:b/>
          <w:sz w:val="24"/>
          <w:szCs w:val="24"/>
        </w:rPr>
        <w:t>5.1. Kaymakamlık</w:t>
      </w:r>
    </w:p>
    <w:p w:rsidR="00A131BA" w:rsidRDefault="00A131BA" w:rsidP="00D84950">
      <w:pPr>
        <w:pStyle w:val="ListeParagraf"/>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Kamu kurumlarının projede yer alan faaliyetler kapsamında koordinasyonun sağlanması </w:t>
      </w:r>
      <w:r w:rsidR="00614DD7">
        <w:rPr>
          <w:rFonts w:ascii="Times New Roman" w:hAnsi="Times New Roman" w:cs="Times New Roman"/>
          <w:sz w:val="24"/>
          <w:szCs w:val="24"/>
        </w:rPr>
        <w:t>,</w:t>
      </w:r>
    </w:p>
    <w:p w:rsidR="00A131BA" w:rsidRDefault="00A131BA" w:rsidP="00D84950">
      <w:pPr>
        <w:pStyle w:val="ListeParagraf"/>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Faaliyetler için ihtiyaç duyulan maliyetin sağlanması için işbirliği yapılması, </w:t>
      </w:r>
    </w:p>
    <w:p w:rsidR="00A131BA" w:rsidRDefault="00A131BA" w:rsidP="00D84950">
      <w:pPr>
        <w:pStyle w:val="ListeParagraf"/>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Projede aktif çalışan personelin ödüllendirilmesi. </w:t>
      </w:r>
    </w:p>
    <w:p w:rsidR="00E95244" w:rsidRDefault="00E95244" w:rsidP="00D84950">
      <w:pPr>
        <w:pStyle w:val="ListeParagraf"/>
        <w:jc w:val="both"/>
        <w:rPr>
          <w:rFonts w:ascii="Times New Roman" w:hAnsi="Times New Roman" w:cs="Times New Roman"/>
          <w:sz w:val="24"/>
          <w:szCs w:val="24"/>
        </w:rPr>
      </w:pPr>
    </w:p>
    <w:p w:rsidR="00E95244" w:rsidRDefault="00E95244" w:rsidP="00D84950">
      <w:pPr>
        <w:pStyle w:val="ListeParagraf"/>
        <w:jc w:val="both"/>
        <w:rPr>
          <w:rFonts w:ascii="Times New Roman" w:hAnsi="Times New Roman" w:cs="Times New Roman"/>
          <w:sz w:val="24"/>
          <w:szCs w:val="24"/>
        </w:rPr>
      </w:pPr>
    </w:p>
    <w:p w:rsidR="00A131BA" w:rsidRDefault="00A131BA" w:rsidP="00D84950">
      <w:pPr>
        <w:pStyle w:val="ListeParagraf"/>
        <w:jc w:val="both"/>
        <w:rPr>
          <w:rFonts w:ascii="Times New Roman" w:hAnsi="Times New Roman" w:cs="Times New Roman"/>
          <w:b/>
          <w:sz w:val="24"/>
          <w:szCs w:val="24"/>
        </w:rPr>
      </w:pPr>
      <w:r>
        <w:rPr>
          <w:rFonts w:ascii="Times New Roman" w:hAnsi="Times New Roman" w:cs="Times New Roman"/>
          <w:b/>
          <w:sz w:val="24"/>
          <w:szCs w:val="24"/>
        </w:rPr>
        <w:t>5.2. Belediye</w:t>
      </w:r>
    </w:p>
    <w:p w:rsidR="00A131BA" w:rsidRDefault="00A131BA" w:rsidP="00D84950">
      <w:pPr>
        <w:pStyle w:val="ListeParagraf"/>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Belediye imkânlarının proje kapsamında ihtiyaç duyulması halinde kullanılması,</w:t>
      </w:r>
    </w:p>
    <w:p w:rsidR="00A131BA" w:rsidRDefault="00A131BA" w:rsidP="00D84950">
      <w:pPr>
        <w:pStyle w:val="ListeParagraf"/>
        <w:jc w:val="both"/>
        <w:rPr>
          <w:rFonts w:ascii="Times New Roman" w:hAnsi="Times New Roman" w:cs="Times New Roman"/>
          <w:sz w:val="24"/>
          <w:szCs w:val="24"/>
        </w:rPr>
      </w:pPr>
      <w:r>
        <w:rPr>
          <w:rFonts w:ascii="Times New Roman" w:hAnsi="Times New Roman" w:cs="Times New Roman"/>
          <w:b/>
          <w:sz w:val="24"/>
          <w:szCs w:val="24"/>
        </w:rPr>
        <w:t>-</w:t>
      </w:r>
      <w:r w:rsidRPr="00A131BA">
        <w:rPr>
          <w:rFonts w:ascii="Times New Roman" w:hAnsi="Times New Roman" w:cs="Times New Roman"/>
          <w:sz w:val="24"/>
          <w:szCs w:val="24"/>
        </w:rPr>
        <w:t xml:space="preserve"> </w:t>
      </w:r>
      <w:r>
        <w:rPr>
          <w:rFonts w:ascii="Times New Roman" w:hAnsi="Times New Roman" w:cs="Times New Roman"/>
          <w:sz w:val="24"/>
          <w:szCs w:val="24"/>
        </w:rPr>
        <w:t>Faaliyetler için ihtiyaç duyulan maliyetin sağlanması için işbirliği yapılması.</w:t>
      </w:r>
    </w:p>
    <w:p w:rsidR="00A131BA" w:rsidRPr="00A131BA" w:rsidRDefault="00A131BA" w:rsidP="00D84950">
      <w:pPr>
        <w:pStyle w:val="ListeParagraf"/>
        <w:jc w:val="both"/>
        <w:rPr>
          <w:rFonts w:ascii="Times New Roman" w:hAnsi="Times New Roman" w:cs="Times New Roman"/>
          <w:sz w:val="24"/>
          <w:szCs w:val="24"/>
        </w:rPr>
      </w:pPr>
    </w:p>
    <w:p w:rsidR="00166092" w:rsidRPr="008E276D" w:rsidRDefault="008E276D" w:rsidP="008E276D">
      <w:pPr>
        <w:pStyle w:val="ListeParagraf"/>
        <w:jc w:val="both"/>
        <w:rPr>
          <w:rFonts w:ascii="Times New Roman" w:hAnsi="Times New Roman" w:cs="Times New Roman"/>
          <w:b/>
          <w:sz w:val="24"/>
          <w:szCs w:val="24"/>
        </w:rPr>
      </w:pPr>
      <w:r>
        <w:rPr>
          <w:rFonts w:ascii="Times New Roman" w:hAnsi="Times New Roman" w:cs="Times New Roman"/>
          <w:b/>
          <w:sz w:val="24"/>
          <w:szCs w:val="24"/>
        </w:rPr>
        <w:t>5</w:t>
      </w:r>
      <w:r w:rsidR="00A131BA">
        <w:rPr>
          <w:rFonts w:ascii="Times New Roman" w:hAnsi="Times New Roman" w:cs="Times New Roman"/>
          <w:b/>
          <w:sz w:val="24"/>
          <w:szCs w:val="24"/>
        </w:rPr>
        <w:t>.3. İlçe Milli Eğitim Müdürlüğü</w:t>
      </w:r>
      <w:r w:rsidR="00166092" w:rsidRPr="0093621C">
        <w:rPr>
          <w:rFonts w:ascii="Times New Roman" w:hAnsi="Times New Roman" w:cs="Times New Roman"/>
          <w:b/>
          <w:sz w:val="24"/>
          <w:szCs w:val="24"/>
        </w:rPr>
        <w:t xml:space="preserve"> </w:t>
      </w:r>
    </w:p>
    <w:p w:rsidR="00166092" w:rsidRPr="0093621C" w:rsidRDefault="00166092" w:rsidP="00166092">
      <w:pPr>
        <w:pStyle w:val="ListeParagraf"/>
        <w:jc w:val="both"/>
        <w:rPr>
          <w:rFonts w:ascii="Times New Roman" w:hAnsi="Times New Roman" w:cs="Times New Roman"/>
          <w:sz w:val="24"/>
          <w:szCs w:val="24"/>
        </w:rPr>
      </w:pP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Proje ile ilgili her türlü koordinasyonun sağlanması için “İlçe Proje </w:t>
      </w:r>
      <w:r>
        <w:rPr>
          <w:rFonts w:ascii="Times New Roman" w:hAnsi="Times New Roman" w:cs="Times New Roman"/>
          <w:sz w:val="24"/>
          <w:szCs w:val="24"/>
        </w:rPr>
        <w:t>Ekibi”nin</w:t>
      </w:r>
      <w:r w:rsidR="008E276D">
        <w:rPr>
          <w:rFonts w:ascii="Times New Roman" w:hAnsi="Times New Roman" w:cs="Times New Roman"/>
          <w:sz w:val="24"/>
          <w:szCs w:val="24"/>
        </w:rPr>
        <w:t xml:space="preserve"> </w:t>
      </w:r>
      <w:r w:rsidRPr="0093621C">
        <w:rPr>
          <w:rFonts w:ascii="Times New Roman" w:hAnsi="Times New Roman" w:cs="Times New Roman"/>
          <w:sz w:val="24"/>
          <w:szCs w:val="24"/>
        </w:rPr>
        <w:t xml:space="preserve">oluşturulması. </w:t>
      </w: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Projenin duyurusu ve okullara gönderilmesi, </w:t>
      </w: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Proje ile ilgili okul ziyaretleri, </w:t>
      </w: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Proje etkinlikleri için özel ve resmi kurum ve kuruluşlarla işbirliği yapılması, </w:t>
      </w:r>
    </w:p>
    <w:p w:rsidR="00166092"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Projenin ilçede uygulanması için “İlçe Proje </w:t>
      </w:r>
      <w:r>
        <w:rPr>
          <w:rFonts w:ascii="Times New Roman" w:hAnsi="Times New Roman" w:cs="Times New Roman"/>
          <w:sz w:val="24"/>
          <w:szCs w:val="24"/>
        </w:rPr>
        <w:t xml:space="preserve">Yürütme </w:t>
      </w:r>
      <w:r w:rsidRPr="0093621C">
        <w:rPr>
          <w:rFonts w:ascii="Times New Roman" w:hAnsi="Times New Roman" w:cs="Times New Roman"/>
          <w:sz w:val="24"/>
          <w:szCs w:val="24"/>
        </w:rPr>
        <w:t>Ekibi”</w:t>
      </w:r>
      <w:r>
        <w:rPr>
          <w:rFonts w:ascii="Times New Roman" w:hAnsi="Times New Roman" w:cs="Times New Roman"/>
          <w:sz w:val="24"/>
          <w:szCs w:val="24"/>
        </w:rPr>
        <w:t>nin</w:t>
      </w:r>
      <w:r w:rsidRPr="0093621C">
        <w:rPr>
          <w:rFonts w:ascii="Times New Roman" w:hAnsi="Times New Roman" w:cs="Times New Roman"/>
          <w:sz w:val="24"/>
          <w:szCs w:val="24"/>
        </w:rPr>
        <w:t xml:space="preserve"> oluşturur. Proje Ekibi; İlçe Milli Eğitim Müdürü başkanlığında, 1 Şube Müdürü, Özel Bür</w:t>
      </w:r>
      <w:r w:rsidR="00614DD7">
        <w:rPr>
          <w:rFonts w:ascii="Times New Roman" w:hAnsi="Times New Roman" w:cs="Times New Roman"/>
          <w:sz w:val="24"/>
          <w:szCs w:val="24"/>
        </w:rPr>
        <w:t xml:space="preserve">odan 1 Öğretmen, Ortaokuldan </w:t>
      </w:r>
      <w:r w:rsidR="008E276D">
        <w:rPr>
          <w:rFonts w:ascii="Times New Roman" w:hAnsi="Times New Roman" w:cs="Times New Roman"/>
          <w:sz w:val="24"/>
          <w:szCs w:val="24"/>
        </w:rPr>
        <w:t>1 İdareci veya Öğretmen</w:t>
      </w:r>
      <w:r w:rsidRPr="0093621C">
        <w:rPr>
          <w:rFonts w:ascii="Times New Roman" w:hAnsi="Times New Roman" w:cs="Times New Roman"/>
          <w:sz w:val="24"/>
          <w:szCs w:val="24"/>
        </w:rPr>
        <w:t xml:space="preserve">, Liseden </w:t>
      </w:r>
      <w:r w:rsidR="008E276D">
        <w:rPr>
          <w:rFonts w:ascii="Times New Roman" w:hAnsi="Times New Roman" w:cs="Times New Roman"/>
          <w:sz w:val="24"/>
          <w:szCs w:val="24"/>
        </w:rPr>
        <w:t xml:space="preserve">1 İdareci veya Öğretmenden </w:t>
      </w:r>
      <w:r w:rsidRPr="0093621C">
        <w:rPr>
          <w:rFonts w:ascii="Times New Roman" w:hAnsi="Times New Roman" w:cs="Times New Roman"/>
          <w:sz w:val="24"/>
          <w:szCs w:val="24"/>
        </w:rPr>
        <w:t xml:space="preserve">oluşur. </w:t>
      </w:r>
    </w:p>
    <w:p w:rsidR="008E276D" w:rsidRPr="0093621C" w:rsidRDefault="008E276D" w:rsidP="0016609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-Her hafta başında </w:t>
      </w:r>
      <w:r w:rsidR="007F2955">
        <w:rPr>
          <w:rFonts w:ascii="Times New Roman" w:hAnsi="Times New Roman" w:cs="Times New Roman"/>
          <w:sz w:val="24"/>
          <w:szCs w:val="24"/>
        </w:rPr>
        <w:t xml:space="preserve">Okul Müdürleri ve  Okul Proje Sorumlusuyla </w:t>
      </w:r>
      <w:r>
        <w:rPr>
          <w:rFonts w:ascii="Times New Roman" w:hAnsi="Times New Roman" w:cs="Times New Roman"/>
          <w:sz w:val="24"/>
          <w:szCs w:val="24"/>
        </w:rPr>
        <w:t>koordinasyon toplantısı yapar.</w:t>
      </w: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Ekip, projenin yürütülme sürecinde, kendi bünyesindeki okullarını “İlçe Proje Ekibi” ile birlikte oluşturulacak planlamaya göre, farklı periyotlarla denetler ve takibini yapar. Bu denetleme kapsamında “Okul Değerlendirme Formu”na göre puanlama yapar. </w:t>
      </w:r>
    </w:p>
    <w:p w:rsidR="00166092" w:rsidRPr="0093621C" w:rsidRDefault="00166092" w:rsidP="00166092">
      <w:pPr>
        <w:pStyle w:val="ListeParagraf"/>
        <w:jc w:val="both"/>
        <w:rPr>
          <w:rFonts w:ascii="Times New Roman" w:hAnsi="Times New Roman" w:cs="Times New Roman"/>
          <w:sz w:val="24"/>
          <w:szCs w:val="24"/>
        </w:rPr>
      </w:pP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lastRenderedPageBreak/>
        <w:t xml:space="preserve">- “İlçe Proje </w:t>
      </w:r>
      <w:r>
        <w:rPr>
          <w:rFonts w:ascii="Times New Roman" w:hAnsi="Times New Roman" w:cs="Times New Roman"/>
          <w:sz w:val="24"/>
          <w:szCs w:val="24"/>
        </w:rPr>
        <w:t>Yürütme</w:t>
      </w:r>
      <w:r w:rsidRPr="0093621C">
        <w:rPr>
          <w:rFonts w:ascii="Times New Roman" w:hAnsi="Times New Roman" w:cs="Times New Roman"/>
          <w:sz w:val="24"/>
          <w:szCs w:val="24"/>
        </w:rPr>
        <w:t xml:space="preserve"> Ekibi” ihtiyaç duyduğu zamanlarda, ilçe okullarının başarı değerlendirmesini yapar ve kararları alır. </w:t>
      </w:r>
    </w:p>
    <w:p w:rsidR="00166092"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Proje kapsamında öğretmenlere yönelik </w:t>
      </w:r>
      <w:r w:rsidR="00614DD7" w:rsidRPr="0093621C">
        <w:rPr>
          <w:rFonts w:ascii="Times New Roman" w:hAnsi="Times New Roman" w:cs="Times New Roman"/>
          <w:sz w:val="24"/>
          <w:szCs w:val="24"/>
        </w:rPr>
        <w:t>hizmet içi</w:t>
      </w:r>
      <w:r w:rsidRPr="0093621C">
        <w:rPr>
          <w:rFonts w:ascii="Times New Roman" w:hAnsi="Times New Roman" w:cs="Times New Roman"/>
          <w:sz w:val="24"/>
          <w:szCs w:val="24"/>
        </w:rPr>
        <w:t xml:space="preserve"> eğitimler için gerekli personeli temin eder. </w:t>
      </w:r>
    </w:p>
    <w:p w:rsidR="00166092"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Proje kapsamında akademik başarıyı arttırmak için yönetici, öğretmen, öğrenci ve ailelere yönelik ilçe düzeyinde yüz yüze/çevrimiçi eğitimler düzenleyebilir. </w:t>
      </w:r>
    </w:p>
    <w:p w:rsidR="00614DD7" w:rsidRDefault="00614DD7" w:rsidP="00166092">
      <w:pPr>
        <w:pStyle w:val="ListeParagraf"/>
        <w:jc w:val="both"/>
        <w:rPr>
          <w:rFonts w:ascii="Times New Roman" w:hAnsi="Times New Roman" w:cs="Times New Roman"/>
          <w:sz w:val="24"/>
          <w:szCs w:val="24"/>
        </w:rPr>
      </w:pPr>
      <w:r>
        <w:rPr>
          <w:rFonts w:ascii="Times New Roman" w:hAnsi="Times New Roman" w:cs="Times New Roman"/>
          <w:sz w:val="24"/>
          <w:szCs w:val="24"/>
        </w:rPr>
        <w:t>- Kariyer Buluşmaları</w:t>
      </w:r>
      <w:r w:rsidR="007F2955">
        <w:rPr>
          <w:rFonts w:ascii="Times New Roman" w:hAnsi="Times New Roman" w:cs="Times New Roman"/>
          <w:sz w:val="24"/>
          <w:szCs w:val="24"/>
        </w:rPr>
        <w:t xml:space="preserve"> Etkinliği Kapsamında farklı söyleşiler</w:t>
      </w:r>
      <w:r>
        <w:rPr>
          <w:rFonts w:ascii="Times New Roman" w:hAnsi="Times New Roman" w:cs="Times New Roman"/>
          <w:sz w:val="24"/>
          <w:szCs w:val="24"/>
        </w:rPr>
        <w:t xml:space="preserve"> düzenler. </w:t>
      </w: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İlçe Proje </w:t>
      </w:r>
      <w:r>
        <w:rPr>
          <w:rFonts w:ascii="Times New Roman" w:hAnsi="Times New Roman" w:cs="Times New Roman"/>
          <w:sz w:val="24"/>
          <w:szCs w:val="24"/>
        </w:rPr>
        <w:t xml:space="preserve">Yürütme </w:t>
      </w:r>
      <w:r w:rsidRPr="0093621C">
        <w:rPr>
          <w:rFonts w:ascii="Times New Roman" w:hAnsi="Times New Roman" w:cs="Times New Roman"/>
          <w:sz w:val="24"/>
          <w:szCs w:val="24"/>
        </w:rPr>
        <w:t xml:space="preserve">Ekibi”, en yüksek puanı alan öğretmen ve yöneticileri ile diğer alanlarda başarı gösteren öğretmenlerin ödüllendirilmeleri için gerekli çalışmayı yapar. </w:t>
      </w:r>
    </w:p>
    <w:p w:rsidR="00166092"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Proje kapsamında okullardan Mayıs ayı genel faaliyet raporlarının değerlendirilmesiyle oluşturulan ilçe raporunu “İlçe</w:t>
      </w:r>
      <w:r>
        <w:rPr>
          <w:rFonts w:ascii="Times New Roman" w:hAnsi="Times New Roman" w:cs="Times New Roman"/>
          <w:sz w:val="24"/>
          <w:szCs w:val="24"/>
        </w:rPr>
        <w:t xml:space="preserve"> Proje Yürütme Ekibi</w:t>
      </w:r>
      <w:r w:rsidRPr="0093621C">
        <w:rPr>
          <w:rFonts w:ascii="Times New Roman" w:hAnsi="Times New Roman" w:cs="Times New Roman"/>
          <w:sz w:val="24"/>
          <w:szCs w:val="24"/>
        </w:rPr>
        <w:t>”</w:t>
      </w:r>
      <w:r>
        <w:rPr>
          <w:rFonts w:ascii="Times New Roman" w:hAnsi="Times New Roman" w:cs="Times New Roman"/>
          <w:sz w:val="24"/>
          <w:szCs w:val="24"/>
        </w:rPr>
        <w:t>nden</w:t>
      </w:r>
      <w:r w:rsidRPr="0093621C">
        <w:rPr>
          <w:rFonts w:ascii="Times New Roman" w:hAnsi="Times New Roman" w:cs="Times New Roman"/>
          <w:sz w:val="24"/>
          <w:szCs w:val="24"/>
        </w:rPr>
        <w:t xml:space="preserve"> Haziran ayının ilk haftasında ister.</w:t>
      </w:r>
    </w:p>
    <w:p w:rsidR="008E276D" w:rsidRPr="0093621C" w:rsidRDefault="008E276D" w:rsidP="00166092">
      <w:pPr>
        <w:pStyle w:val="ListeParagraf"/>
        <w:jc w:val="both"/>
        <w:rPr>
          <w:rFonts w:ascii="Times New Roman" w:hAnsi="Times New Roman" w:cs="Times New Roman"/>
          <w:sz w:val="24"/>
          <w:szCs w:val="24"/>
        </w:rPr>
      </w:pPr>
    </w:p>
    <w:p w:rsidR="00166092" w:rsidRPr="0093621C" w:rsidRDefault="00217C05" w:rsidP="00166092">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 5.4</w:t>
      </w:r>
      <w:r w:rsidR="00166092" w:rsidRPr="0093621C">
        <w:rPr>
          <w:rFonts w:ascii="Times New Roman" w:hAnsi="Times New Roman" w:cs="Times New Roman"/>
          <w:b/>
          <w:sz w:val="24"/>
          <w:szCs w:val="24"/>
        </w:rPr>
        <w:t xml:space="preserve">.Okul Müdürlükleri </w:t>
      </w:r>
    </w:p>
    <w:p w:rsidR="00166092" w:rsidRPr="0093621C" w:rsidRDefault="00166092" w:rsidP="00166092">
      <w:pPr>
        <w:pStyle w:val="ListeParagraf"/>
        <w:jc w:val="both"/>
        <w:rPr>
          <w:rFonts w:ascii="Times New Roman" w:hAnsi="Times New Roman" w:cs="Times New Roman"/>
          <w:b/>
          <w:sz w:val="24"/>
          <w:szCs w:val="24"/>
        </w:rPr>
      </w:pP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Proje Ekibi;</w:t>
      </w: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Ortaokullarda; Okul Müdürü, Müdür Yardımcısı,8.sınıf Rehber Öğretmeninden 1 kişi , Matematik, Türkçe, Fen Bilimleri ve Sosyal Bilgiler öğretmenlerinden 1’er kişi </w:t>
      </w:r>
    </w:p>
    <w:p w:rsidR="00166092" w:rsidRPr="0093621C" w:rsidRDefault="00166092" w:rsidP="00166092">
      <w:pPr>
        <w:pStyle w:val="ListeParagraf"/>
        <w:jc w:val="both"/>
        <w:rPr>
          <w:rFonts w:ascii="Times New Roman" w:hAnsi="Times New Roman" w:cs="Times New Roman"/>
          <w:sz w:val="24"/>
          <w:szCs w:val="24"/>
        </w:rPr>
      </w:pP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Liselerde; Okul Müdürü, Müdür Yardımcısı, 12.Sınıf Rehber Öğretmeni 1 kişi, Sayısal ve Sözel alanlarından birer öğretmen, Meslek Dersi Alan/Dal Öğretmeni olmak üzere 1 kişiden</w:t>
      </w:r>
      <w:r w:rsidR="007F2955">
        <w:rPr>
          <w:rFonts w:ascii="Times New Roman" w:hAnsi="Times New Roman" w:cs="Times New Roman"/>
          <w:sz w:val="24"/>
          <w:szCs w:val="24"/>
        </w:rPr>
        <w:t xml:space="preserve"> oluşur ve aralarından bir Proje sorumlusu seçilir.</w:t>
      </w:r>
      <w:r w:rsidRPr="0093621C">
        <w:rPr>
          <w:rFonts w:ascii="Times New Roman" w:hAnsi="Times New Roman" w:cs="Times New Roman"/>
          <w:sz w:val="24"/>
          <w:szCs w:val="24"/>
        </w:rPr>
        <w:t xml:space="preserve"> </w:t>
      </w:r>
    </w:p>
    <w:p w:rsidR="00166092" w:rsidRPr="0093621C" w:rsidRDefault="00166092" w:rsidP="00166092">
      <w:pPr>
        <w:pStyle w:val="ListeParagraf"/>
        <w:jc w:val="both"/>
        <w:rPr>
          <w:rFonts w:ascii="Times New Roman" w:hAnsi="Times New Roman" w:cs="Times New Roman"/>
          <w:sz w:val="24"/>
          <w:szCs w:val="24"/>
        </w:rPr>
      </w:pP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Proje ekibine okul müdürü </w:t>
      </w:r>
      <w:r w:rsidR="007F2955">
        <w:rPr>
          <w:rFonts w:ascii="Times New Roman" w:hAnsi="Times New Roman" w:cs="Times New Roman"/>
          <w:sz w:val="24"/>
          <w:szCs w:val="24"/>
        </w:rPr>
        <w:t>başkanlık eder. Okul Proje Sorumlusu</w:t>
      </w:r>
      <w:r w:rsidRPr="0093621C">
        <w:rPr>
          <w:rFonts w:ascii="Times New Roman" w:hAnsi="Times New Roman" w:cs="Times New Roman"/>
          <w:sz w:val="24"/>
          <w:szCs w:val="24"/>
        </w:rPr>
        <w:t xml:space="preserve">, projenin okulda uygulanması sürecinden birinci dereceden sorumlu olacaktır. </w:t>
      </w: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Okul müdürü başkanlığında, öncelik ölçme-değerlendirme eğitimi almış öğretmenler olmak üzere, farklı branşlardan öğretmenlerin bulunacağı 4(dört) kişilik Okul Ölçme-Değerlendirme Birimi oluşturur. Okulda farklı branşlardan öğretmen bulunmaması durumunda mevcut branş öğretmenlerinden oluşturulur. Bu kurulan ekip, yapılan sınavları değerlendirir, akademik başarıya odaklı kararlar alır. Daha önce yapılan merkezi sınavların okul bazlı değerlendirmesini yapar. </w:t>
      </w:r>
    </w:p>
    <w:p w:rsidR="00166092" w:rsidRDefault="007F2955" w:rsidP="00166092">
      <w:pPr>
        <w:pStyle w:val="ListeParagraf"/>
        <w:jc w:val="both"/>
        <w:rPr>
          <w:rFonts w:ascii="Times New Roman" w:hAnsi="Times New Roman" w:cs="Times New Roman"/>
          <w:sz w:val="24"/>
          <w:szCs w:val="24"/>
        </w:rPr>
      </w:pPr>
      <w:r>
        <w:rPr>
          <w:rFonts w:ascii="Times New Roman" w:hAnsi="Times New Roman" w:cs="Times New Roman"/>
          <w:sz w:val="24"/>
          <w:szCs w:val="24"/>
        </w:rPr>
        <w:t>- Okul Ölçme-Değerlendirme K</w:t>
      </w:r>
      <w:r w:rsidR="00166092" w:rsidRPr="0093621C">
        <w:rPr>
          <w:rFonts w:ascii="Times New Roman" w:hAnsi="Times New Roman" w:cs="Times New Roman"/>
          <w:sz w:val="24"/>
          <w:szCs w:val="24"/>
        </w:rPr>
        <w:t xml:space="preserve">omisyonun belirleyeceği zamanlarda uygulanmak üzere </w:t>
      </w:r>
      <w:r w:rsidR="008E276D">
        <w:rPr>
          <w:rFonts w:ascii="Times New Roman" w:hAnsi="Times New Roman" w:cs="Times New Roman"/>
          <w:sz w:val="24"/>
          <w:szCs w:val="24"/>
        </w:rPr>
        <w:t xml:space="preserve">9, 10,11. sınıflara </w:t>
      </w:r>
      <w:r w:rsidR="00166092" w:rsidRPr="0093621C">
        <w:rPr>
          <w:rFonts w:ascii="Times New Roman" w:hAnsi="Times New Roman" w:cs="Times New Roman"/>
          <w:sz w:val="24"/>
          <w:szCs w:val="24"/>
        </w:rPr>
        <w:t>her dönemde en az 2(iki), toplamda en az 4(dört) defa olmak üzere kazanım değerlendirme sınavının hazırlanmasını</w:t>
      </w:r>
      <w:r w:rsidR="008E276D">
        <w:rPr>
          <w:rFonts w:ascii="Times New Roman" w:hAnsi="Times New Roman" w:cs="Times New Roman"/>
          <w:sz w:val="24"/>
          <w:szCs w:val="24"/>
        </w:rPr>
        <w:t xml:space="preserve"> ve 12. Sınıflara ayda 1 deneme sınavının </w:t>
      </w:r>
      <w:r w:rsidR="008E276D" w:rsidRPr="0093621C">
        <w:rPr>
          <w:rFonts w:ascii="Times New Roman" w:hAnsi="Times New Roman" w:cs="Times New Roman"/>
          <w:sz w:val="24"/>
          <w:szCs w:val="24"/>
        </w:rPr>
        <w:t>hazırlanmasını</w:t>
      </w:r>
      <w:r w:rsidR="00166092" w:rsidRPr="0093621C">
        <w:rPr>
          <w:rFonts w:ascii="Times New Roman" w:hAnsi="Times New Roman" w:cs="Times New Roman"/>
          <w:sz w:val="24"/>
          <w:szCs w:val="24"/>
        </w:rPr>
        <w:t xml:space="preserve"> organize eder, sınavı uygular ve değerlendirir. </w:t>
      </w: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Proje Ekibi,</w:t>
      </w:r>
      <w:r w:rsidR="008E276D">
        <w:rPr>
          <w:rFonts w:ascii="Times New Roman" w:hAnsi="Times New Roman" w:cs="Times New Roman"/>
          <w:sz w:val="24"/>
          <w:szCs w:val="24"/>
        </w:rPr>
        <w:t>iki aylık</w:t>
      </w:r>
      <w:r w:rsidRPr="0093621C">
        <w:rPr>
          <w:rFonts w:ascii="Times New Roman" w:hAnsi="Times New Roman" w:cs="Times New Roman"/>
          <w:sz w:val="24"/>
          <w:szCs w:val="24"/>
        </w:rPr>
        <w:t xml:space="preserve"> Okul Faaliyet Planını hazırlar, uygular ve kararlar alır. </w:t>
      </w: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Ekip, projeyi tüm okula yaygınlaştıracak ve yapılan çalışmalarla ilgili yazılı, görsel, dijital vb. çalışmalardan oluşan proje dosyası hazırlayacaktır. Okul ziyaretlerinde bu proje dosyası talep edilecektir. Yapılacak tüm çalışmaları tutanak haline getirir. </w:t>
      </w: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Proje ekibi, iki aylık </w:t>
      </w:r>
      <w:r w:rsidR="00091752" w:rsidRPr="0093621C">
        <w:rPr>
          <w:rFonts w:ascii="Times New Roman" w:hAnsi="Times New Roman" w:cs="Times New Roman"/>
          <w:sz w:val="24"/>
          <w:szCs w:val="24"/>
        </w:rPr>
        <w:t>periyotlar</w:t>
      </w:r>
      <w:r w:rsidRPr="0093621C">
        <w:rPr>
          <w:rFonts w:ascii="Times New Roman" w:hAnsi="Times New Roman" w:cs="Times New Roman"/>
          <w:sz w:val="24"/>
          <w:szCs w:val="24"/>
        </w:rPr>
        <w:t xml:space="preserve"> şeklinde yüz yüze/çevrimiçi toplanır; kararlar alır. Başarısı düşen öğrencilerin durumları görüşülür, gerekli önlemler alır.</w:t>
      </w: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 Okullarında başarı gösteren öğrencilerin ödüllendirilmesini sağlar. </w:t>
      </w:r>
    </w:p>
    <w:p w:rsidR="00166092"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Okul Proje Ekibi, 8. ve 12. sınıflar için “Öğrenci Danışmanlık ve Durum Takip Sistemi” ni oluşturarak, </w:t>
      </w:r>
      <w:r w:rsidR="005A74D3">
        <w:rPr>
          <w:rFonts w:ascii="Times New Roman" w:hAnsi="Times New Roman" w:cs="Times New Roman"/>
          <w:sz w:val="24"/>
          <w:szCs w:val="24"/>
        </w:rPr>
        <w:t xml:space="preserve">danışman öğretmenleri belirler ve İlçe Milli Eğitim Müdürlüğü’ne danışmanlık listesini tebliğ eder. </w:t>
      </w:r>
    </w:p>
    <w:p w:rsidR="0094601C" w:rsidRDefault="0094601C" w:rsidP="0016609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- 8. Ve 12. sınıflar  için Destekleme ve Yetiştirme Kurslarının branşlar bazında öğrenciye verimli olacak şekilde düzenler. </w:t>
      </w:r>
    </w:p>
    <w:p w:rsidR="005B53B7" w:rsidRDefault="005B53B7" w:rsidP="0016609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-Branş bazında soru çözme alanlarının oluşturulmasını sağlar. </w:t>
      </w:r>
    </w:p>
    <w:p w:rsidR="005B53B7" w:rsidRDefault="005B53B7" w:rsidP="0016609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Eğitim ortamlarının ses, ısı, ışık açısından iyileştirilmesi için eğitimin tüm paydaşlarıyla iş birliği yapar. </w:t>
      </w:r>
    </w:p>
    <w:p w:rsidR="0094601C" w:rsidRDefault="0094601C" w:rsidP="00166092">
      <w:pPr>
        <w:pStyle w:val="ListeParagraf"/>
        <w:jc w:val="both"/>
        <w:rPr>
          <w:rFonts w:ascii="Times New Roman" w:hAnsi="Times New Roman" w:cs="Times New Roman"/>
          <w:sz w:val="24"/>
          <w:szCs w:val="24"/>
        </w:rPr>
      </w:pPr>
      <w:r>
        <w:rPr>
          <w:rFonts w:ascii="Times New Roman" w:hAnsi="Times New Roman" w:cs="Times New Roman"/>
          <w:sz w:val="24"/>
          <w:szCs w:val="24"/>
        </w:rPr>
        <w:lastRenderedPageBreak/>
        <w:t>-Kütüphanelerin gün boyunca açık kalması ve hangi ders olursa olsun ayda bir dersin kütüph</w:t>
      </w:r>
      <w:r w:rsidR="007F2955">
        <w:rPr>
          <w:rFonts w:ascii="Times New Roman" w:hAnsi="Times New Roman" w:cs="Times New Roman"/>
          <w:sz w:val="24"/>
          <w:szCs w:val="24"/>
        </w:rPr>
        <w:t xml:space="preserve">anede işlenmesi için ortamı </w:t>
      </w:r>
      <w:r>
        <w:rPr>
          <w:rFonts w:ascii="Times New Roman" w:hAnsi="Times New Roman" w:cs="Times New Roman"/>
          <w:sz w:val="24"/>
          <w:szCs w:val="24"/>
        </w:rPr>
        <w:t xml:space="preserve">hazır hale getirir. </w:t>
      </w:r>
    </w:p>
    <w:p w:rsidR="005B53B7" w:rsidRDefault="005B53B7" w:rsidP="0016609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-Mesudiye Kitap Baharı-2 Projesinin uygulamalarını aktif bir şekilde takip eder. </w:t>
      </w:r>
    </w:p>
    <w:p w:rsidR="0094601C" w:rsidRDefault="0094601C" w:rsidP="0016609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w:t>
      </w:r>
      <w:r w:rsidR="00E05102">
        <w:rPr>
          <w:rFonts w:ascii="Times New Roman" w:hAnsi="Times New Roman" w:cs="Times New Roman"/>
          <w:sz w:val="24"/>
          <w:szCs w:val="24"/>
        </w:rPr>
        <w:t xml:space="preserve">Aylık toplantılar düzenleyerek çalışmaların değerlendirmesi, </w:t>
      </w:r>
      <w:r w:rsidR="005B53B7">
        <w:rPr>
          <w:rFonts w:ascii="Times New Roman" w:hAnsi="Times New Roman" w:cs="Times New Roman"/>
          <w:sz w:val="24"/>
          <w:szCs w:val="24"/>
        </w:rPr>
        <w:t>eksiklerin</w:t>
      </w:r>
      <w:r w:rsidR="00E05102">
        <w:rPr>
          <w:rFonts w:ascii="Times New Roman" w:hAnsi="Times New Roman" w:cs="Times New Roman"/>
          <w:sz w:val="24"/>
          <w:szCs w:val="24"/>
        </w:rPr>
        <w:t xml:space="preserve"> giderilmesi ve öneriler kararlaştırılır.</w:t>
      </w:r>
    </w:p>
    <w:p w:rsidR="00E05102" w:rsidRPr="005B53B7" w:rsidRDefault="00E05102" w:rsidP="005B53B7">
      <w:pPr>
        <w:pStyle w:val="ListeParagraf"/>
        <w:jc w:val="both"/>
        <w:rPr>
          <w:rFonts w:ascii="Times New Roman" w:hAnsi="Times New Roman" w:cs="Times New Roman"/>
          <w:sz w:val="24"/>
          <w:szCs w:val="24"/>
        </w:rPr>
      </w:pPr>
      <w:r>
        <w:rPr>
          <w:rFonts w:ascii="Times New Roman" w:hAnsi="Times New Roman" w:cs="Times New Roman"/>
          <w:sz w:val="24"/>
          <w:szCs w:val="24"/>
        </w:rPr>
        <w:t>-İlkokullara kitap sınavı; 5,6,7. Sınıflara genel kültür yarışması; 9, 10,11. sınıflara araştırma konularından sınav, 8. Ve 12. Sınıflara sınava yönelik</w:t>
      </w:r>
      <w:r w:rsidR="004B7996">
        <w:rPr>
          <w:rFonts w:ascii="Times New Roman" w:hAnsi="Times New Roman" w:cs="Times New Roman"/>
          <w:sz w:val="24"/>
          <w:szCs w:val="24"/>
        </w:rPr>
        <w:t xml:space="preserve"> sınıflar arası bilgi</w:t>
      </w:r>
      <w:r>
        <w:rPr>
          <w:rFonts w:ascii="Times New Roman" w:hAnsi="Times New Roman" w:cs="Times New Roman"/>
          <w:sz w:val="24"/>
          <w:szCs w:val="24"/>
        </w:rPr>
        <w:t xml:space="preserve"> yarışma</w:t>
      </w:r>
      <w:r w:rsidR="004B7996">
        <w:rPr>
          <w:rFonts w:ascii="Times New Roman" w:hAnsi="Times New Roman" w:cs="Times New Roman"/>
          <w:sz w:val="24"/>
          <w:szCs w:val="24"/>
        </w:rPr>
        <w:t>sı</w:t>
      </w:r>
      <w:r>
        <w:rPr>
          <w:rFonts w:ascii="Times New Roman" w:hAnsi="Times New Roman" w:cs="Times New Roman"/>
          <w:sz w:val="24"/>
          <w:szCs w:val="24"/>
        </w:rPr>
        <w:t xml:space="preserve"> düzenler.</w:t>
      </w: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Okul Proje Ekibi, ortaokul ve lise öğrencilerine yönelik mesleki bilgilendirme kapsamında lise, üniversite veya meslek odaları gibi kurumlarla yüz yüze/çevrimiçi etkinlikler organize eder. </w:t>
      </w:r>
    </w:p>
    <w:p w:rsidR="00166092" w:rsidRPr="0093621C"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Okul Proje Ekibi, eğitim-öğretim dönemi içerisinde yapılan çalışmaların genel raporunu Mayıs ayının son günü içerisinde bulunan haftada rapor haline getirir ve “İlçe Proje </w:t>
      </w:r>
      <w:r>
        <w:rPr>
          <w:rFonts w:ascii="Times New Roman" w:hAnsi="Times New Roman" w:cs="Times New Roman"/>
          <w:sz w:val="24"/>
          <w:szCs w:val="24"/>
        </w:rPr>
        <w:t xml:space="preserve">Yürütme </w:t>
      </w:r>
      <w:r w:rsidRPr="0093621C">
        <w:rPr>
          <w:rFonts w:ascii="Times New Roman" w:hAnsi="Times New Roman" w:cs="Times New Roman"/>
          <w:sz w:val="24"/>
          <w:szCs w:val="24"/>
        </w:rPr>
        <w:t xml:space="preserve">Ekibi”ne gönderir. Aylık raporları ise her ayın son iş gününde gönderir. </w:t>
      </w:r>
    </w:p>
    <w:p w:rsidR="00166092" w:rsidRDefault="00166092" w:rsidP="0016609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Proje kapsamında öğretmen ödüllendirmeleri listelerinin “İlçe Proje Ekibi”ne gönderir.</w:t>
      </w:r>
    </w:p>
    <w:p w:rsidR="00E05102" w:rsidRDefault="00E05102" w:rsidP="00166092">
      <w:pPr>
        <w:pStyle w:val="ListeParagraf"/>
        <w:jc w:val="both"/>
        <w:rPr>
          <w:rFonts w:ascii="Times New Roman" w:hAnsi="Times New Roman" w:cs="Times New Roman"/>
          <w:sz w:val="24"/>
          <w:szCs w:val="24"/>
        </w:rPr>
      </w:pPr>
    </w:p>
    <w:p w:rsidR="00E05102" w:rsidRDefault="00217C05" w:rsidP="00166092">
      <w:pPr>
        <w:pStyle w:val="ListeParagraf"/>
        <w:jc w:val="both"/>
        <w:rPr>
          <w:rFonts w:ascii="Times New Roman" w:hAnsi="Times New Roman" w:cs="Times New Roman"/>
          <w:b/>
          <w:sz w:val="24"/>
          <w:szCs w:val="24"/>
        </w:rPr>
      </w:pPr>
      <w:r>
        <w:rPr>
          <w:rFonts w:ascii="Times New Roman" w:hAnsi="Times New Roman" w:cs="Times New Roman"/>
          <w:b/>
          <w:sz w:val="24"/>
          <w:szCs w:val="24"/>
        </w:rPr>
        <w:t>5.5</w:t>
      </w:r>
      <w:r w:rsidR="00E05102">
        <w:rPr>
          <w:rFonts w:ascii="Times New Roman" w:hAnsi="Times New Roman" w:cs="Times New Roman"/>
          <w:b/>
          <w:sz w:val="24"/>
          <w:szCs w:val="24"/>
        </w:rPr>
        <w:t xml:space="preserve">. Okul Rehberlik Kurulu </w:t>
      </w:r>
    </w:p>
    <w:p w:rsidR="00E05102" w:rsidRDefault="00E05102" w:rsidP="0016609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Aylık toplantılar düzenleyerek değerlendirmeler yaparak eksikleri tespit eder. </w:t>
      </w:r>
    </w:p>
    <w:p w:rsidR="00E05102" w:rsidRDefault="00E05102" w:rsidP="0016609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-Velilere yönelik eğitim seminerleri düzenler. </w:t>
      </w:r>
    </w:p>
    <w:p w:rsidR="00E05102" w:rsidRDefault="00B03E3B" w:rsidP="00166092">
      <w:pPr>
        <w:pStyle w:val="ListeParagraf"/>
        <w:jc w:val="both"/>
        <w:rPr>
          <w:rFonts w:ascii="Times New Roman" w:hAnsi="Times New Roman" w:cs="Times New Roman"/>
          <w:sz w:val="24"/>
          <w:szCs w:val="24"/>
        </w:rPr>
      </w:pPr>
      <w:r>
        <w:rPr>
          <w:rFonts w:ascii="Times New Roman" w:hAnsi="Times New Roman" w:cs="Times New Roman"/>
          <w:sz w:val="24"/>
          <w:szCs w:val="24"/>
        </w:rPr>
        <w:t>-</w:t>
      </w:r>
      <w:r w:rsidR="00E05102">
        <w:rPr>
          <w:rFonts w:ascii="Times New Roman" w:hAnsi="Times New Roman" w:cs="Times New Roman"/>
          <w:sz w:val="24"/>
          <w:szCs w:val="24"/>
        </w:rPr>
        <w:t xml:space="preserve">Öğrencilere yönelik akademik odaklı </w:t>
      </w:r>
      <w:r w:rsidR="005B53B7">
        <w:rPr>
          <w:rFonts w:ascii="Times New Roman" w:hAnsi="Times New Roman" w:cs="Times New Roman"/>
          <w:sz w:val="24"/>
          <w:szCs w:val="24"/>
        </w:rPr>
        <w:t xml:space="preserve">eğitimleri yüz yüze/ çevrimiçi olacak şekilde düzenler. </w:t>
      </w:r>
    </w:p>
    <w:p w:rsidR="005B53B7" w:rsidRDefault="005B53B7" w:rsidP="0016609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-Başarıya ulaşmada teknolojinin günümüzde etkin kullanımı konusunda öğrencileri bilinçlendirmeye yönelik seminerler düzenler. </w:t>
      </w:r>
    </w:p>
    <w:p w:rsidR="005B53B7" w:rsidRPr="00E05102" w:rsidRDefault="005B53B7" w:rsidP="0016609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Okullardaki tüm grup öğrencilere Mesleki Eğilim Envanteri çalışması ve sınav grubu öğrencilerine Sınav Kaygısı Yönetimi Çalışması yapar. </w:t>
      </w:r>
    </w:p>
    <w:p w:rsidR="00D84950" w:rsidRDefault="00D84950" w:rsidP="00DA1FAF">
      <w:pPr>
        <w:pStyle w:val="ListeParagraf"/>
        <w:jc w:val="both"/>
        <w:rPr>
          <w:rFonts w:ascii="Times New Roman" w:hAnsi="Times New Roman" w:cs="Times New Roman"/>
          <w:sz w:val="24"/>
          <w:szCs w:val="24"/>
        </w:rPr>
      </w:pPr>
    </w:p>
    <w:p w:rsidR="0094601C" w:rsidRPr="00217C05" w:rsidRDefault="00217C05" w:rsidP="00217C05">
      <w:pPr>
        <w:ind w:left="720"/>
        <w:jc w:val="both"/>
        <w:rPr>
          <w:rFonts w:ascii="Times New Roman" w:hAnsi="Times New Roman" w:cs="Times New Roman"/>
          <w:b/>
          <w:sz w:val="24"/>
          <w:szCs w:val="24"/>
        </w:rPr>
      </w:pPr>
      <w:r>
        <w:rPr>
          <w:rFonts w:ascii="Times New Roman" w:hAnsi="Times New Roman" w:cs="Times New Roman"/>
          <w:b/>
          <w:sz w:val="24"/>
          <w:szCs w:val="24"/>
        </w:rPr>
        <w:t>5.6.</w:t>
      </w:r>
      <w:r w:rsidR="0094601C" w:rsidRPr="00217C05">
        <w:rPr>
          <w:rFonts w:ascii="Times New Roman" w:hAnsi="Times New Roman" w:cs="Times New Roman"/>
          <w:b/>
          <w:sz w:val="24"/>
          <w:szCs w:val="24"/>
        </w:rPr>
        <w:t>Öğretmenler</w:t>
      </w:r>
    </w:p>
    <w:p w:rsidR="0094601C" w:rsidRDefault="00A12D09" w:rsidP="0094601C">
      <w:pPr>
        <w:ind w:left="720"/>
        <w:jc w:val="both"/>
        <w:rPr>
          <w:rFonts w:ascii="Times New Roman" w:hAnsi="Times New Roman" w:cs="Times New Roman"/>
          <w:sz w:val="24"/>
          <w:szCs w:val="24"/>
        </w:rPr>
      </w:pPr>
      <w:r>
        <w:rPr>
          <w:rFonts w:ascii="Times New Roman" w:hAnsi="Times New Roman" w:cs="Times New Roman"/>
          <w:sz w:val="24"/>
          <w:szCs w:val="24"/>
        </w:rPr>
        <w:t>-</w:t>
      </w:r>
      <w:r w:rsidR="0094601C">
        <w:rPr>
          <w:rFonts w:ascii="Times New Roman" w:hAnsi="Times New Roman" w:cs="Times New Roman"/>
          <w:sz w:val="24"/>
          <w:szCs w:val="24"/>
        </w:rPr>
        <w:t xml:space="preserve">Danışman Öğretmenler, sorumluluğunda olan öğrencilerin akademik başarısını, devam devamsızlık, rehberlik ihtiyacı, maddi kaynak talebi gibi durumları takip eder. Projenin ekinde gönderilen formların takibini yaparak hazırladığı  aylık raporu İlçe Proje Yürütme Ekibine teslim eder . </w:t>
      </w:r>
    </w:p>
    <w:p w:rsidR="004B7996" w:rsidRPr="00217C05" w:rsidRDefault="00A12D09" w:rsidP="00217C05">
      <w:pPr>
        <w:ind w:firstLine="708"/>
        <w:jc w:val="both"/>
        <w:rPr>
          <w:rFonts w:ascii="Times New Roman" w:hAnsi="Times New Roman" w:cs="Times New Roman"/>
          <w:sz w:val="24"/>
          <w:szCs w:val="24"/>
        </w:rPr>
      </w:pPr>
      <w:r>
        <w:rPr>
          <w:rFonts w:ascii="Times New Roman" w:hAnsi="Times New Roman" w:cs="Times New Roman"/>
          <w:sz w:val="24"/>
          <w:szCs w:val="24"/>
        </w:rPr>
        <w:t>-</w:t>
      </w:r>
      <w:r w:rsidR="004B7996" w:rsidRPr="00217C05">
        <w:rPr>
          <w:rFonts w:ascii="Times New Roman" w:hAnsi="Times New Roman" w:cs="Times New Roman"/>
          <w:sz w:val="24"/>
          <w:szCs w:val="24"/>
        </w:rPr>
        <w:t>Düzenlenen sosyal etkinliklere</w:t>
      </w:r>
      <w:r w:rsidR="00B518AC">
        <w:rPr>
          <w:rFonts w:ascii="Times New Roman" w:hAnsi="Times New Roman" w:cs="Times New Roman"/>
          <w:sz w:val="24"/>
          <w:szCs w:val="24"/>
        </w:rPr>
        <w:t xml:space="preserve"> öğretmenin aktif katılım sağlay</w:t>
      </w:r>
      <w:r w:rsidR="004B7996" w:rsidRPr="00217C05">
        <w:rPr>
          <w:rFonts w:ascii="Times New Roman" w:hAnsi="Times New Roman" w:cs="Times New Roman"/>
          <w:sz w:val="24"/>
          <w:szCs w:val="24"/>
        </w:rPr>
        <w:t xml:space="preserve">arak öğretmen-öğrenci arasındaki </w:t>
      </w:r>
      <w:r w:rsidR="00217C05">
        <w:rPr>
          <w:rFonts w:ascii="Times New Roman" w:hAnsi="Times New Roman" w:cs="Times New Roman"/>
          <w:sz w:val="24"/>
          <w:szCs w:val="24"/>
        </w:rPr>
        <w:t xml:space="preserve">    </w:t>
      </w:r>
      <w:r w:rsidR="004B7996" w:rsidRPr="00217C05">
        <w:rPr>
          <w:rFonts w:ascii="Times New Roman" w:hAnsi="Times New Roman" w:cs="Times New Roman"/>
          <w:sz w:val="24"/>
          <w:szCs w:val="24"/>
        </w:rPr>
        <w:t>iletişimi kuvvetlendirir.</w:t>
      </w:r>
    </w:p>
    <w:p w:rsidR="004B7996" w:rsidRPr="00217C05" w:rsidRDefault="00A12D09" w:rsidP="00217C05">
      <w:pPr>
        <w:ind w:firstLine="708"/>
        <w:jc w:val="both"/>
        <w:rPr>
          <w:rFonts w:ascii="Times New Roman" w:hAnsi="Times New Roman" w:cs="Times New Roman"/>
          <w:sz w:val="24"/>
          <w:szCs w:val="24"/>
        </w:rPr>
      </w:pPr>
      <w:r>
        <w:rPr>
          <w:rFonts w:ascii="Times New Roman" w:hAnsi="Times New Roman" w:cs="Times New Roman"/>
          <w:sz w:val="24"/>
          <w:szCs w:val="24"/>
        </w:rPr>
        <w:t>-</w:t>
      </w:r>
      <w:r w:rsidR="004B7996" w:rsidRPr="00217C05">
        <w:rPr>
          <w:rFonts w:ascii="Times New Roman" w:hAnsi="Times New Roman" w:cs="Times New Roman"/>
          <w:sz w:val="24"/>
          <w:szCs w:val="24"/>
        </w:rPr>
        <w:t>Aylık veli toplantıları düzenleyerek gerekli raporları Proje Yürütme Ekibi’ne teslim etmek üzere hazırlar.</w:t>
      </w:r>
    </w:p>
    <w:p w:rsidR="0094601C" w:rsidRDefault="00A12D09" w:rsidP="00B518AC">
      <w:pPr>
        <w:ind w:firstLine="708"/>
        <w:jc w:val="both"/>
        <w:rPr>
          <w:rFonts w:ascii="Times New Roman" w:hAnsi="Times New Roman" w:cs="Times New Roman"/>
          <w:sz w:val="24"/>
          <w:szCs w:val="24"/>
        </w:rPr>
      </w:pPr>
      <w:r>
        <w:rPr>
          <w:rFonts w:ascii="Times New Roman" w:hAnsi="Times New Roman" w:cs="Times New Roman"/>
          <w:sz w:val="24"/>
          <w:szCs w:val="24"/>
        </w:rPr>
        <w:t>-</w:t>
      </w:r>
      <w:r w:rsidR="004B7996" w:rsidRPr="00217C05">
        <w:rPr>
          <w:rFonts w:ascii="Times New Roman" w:hAnsi="Times New Roman" w:cs="Times New Roman"/>
          <w:sz w:val="24"/>
          <w:szCs w:val="24"/>
        </w:rPr>
        <w:t xml:space="preserve">Proje takviminde belirtilen zamanlarda veli ev ziyaretleri gerçekleştirir. </w:t>
      </w:r>
    </w:p>
    <w:p w:rsidR="00A12D09" w:rsidRDefault="00A12D09" w:rsidP="00B518AC">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6.PROJE ÇALIŞMALARI </w:t>
      </w:r>
    </w:p>
    <w:p w:rsidR="00A12D09" w:rsidRDefault="00A12D09" w:rsidP="00B518AC">
      <w:pPr>
        <w:ind w:firstLine="708"/>
        <w:jc w:val="both"/>
        <w:rPr>
          <w:rFonts w:ascii="Times New Roman" w:hAnsi="Times New Roman" w:cs="Times New Roman"/>
          <w:b/>
          <w:sz w:val="24"/>
          <w:szCs w:val="24"/>
        </w:rPr>
      </w:pPr>
      <w:r>
        <w:rPr>
          <w:rFonts w:ascii="Times New Roman" w:hAnsi="Times New Roman" w:cs="Times New Roman"/>
          <w:b/>
          <w:sz w:val="24"/>
          <w:szCs w:val="24"/>
        </w:rPr>
        <w:t>-DYK Verimliliği</w:t>
      </w:r>
    </w:p>
    <w:p w:rsidR="00A12D09" w:rsidRDefault="00A12D09" w:rsidP="00B518AC">
      <w:pPr>
        <w:ind w:firstLine="708"/>
        <w:jc w:val="both"/>
        <w:rPr>
          <w:rFonts w:ascii="Times New Roman" w:hAnsi="Times New Roman" w:cs="Times New Roman"/>
          <w:sz w:val="24"/>
          <w:szCs w:val="24"/>
        </w:rPr>
      </w:pPr>
      <w:r w:rsidRPr="00A12D09">
        <w:rPr>
          <w:rFonts w:ascii="Times New Roman" w:hAnsi="Times New Roman" w:cs="Times New Roman"/>
          <w:sz w:val="24"/>
          <w:szCs w:val="24"/>
        </w:rPr>
        <w:t>8. ve 12. Sınıflar için Destekleme ve Yetiştirme Kurslarının, branşlar bazında öğrenciye verimli olacak biçimde düzenlen</w:t>
      </w:r>
      <w:r>
        <w:rPr>
          <w:rFonts w:ascii="Times New Roman" w:hAnsi="Times New Roman" w:cs="Times New Roman"/>
          <w:sz w:val="24"/>
          <w:szCs w:val="24"/>
        </w:rPr>
        <w:t>erek devam, devamsızlık, soru çözümü, kaynak zenginliği sunma noktasında takip yapılacak.</w:t>
      </w:r>
    </w:p>
    <w:p w:rsidR="00A12D09" w:rsidRDefault="00A12D09" w:rsidP="00B518AC">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-DENEME SINAVI UYGULAMALARI </w:t>
      </w:r>
    </w:p>
    <w:p w:rsidR="00A12D09" w:rsidRDefault="00A12D09" w:rsidP="00B518AC">
      <w:pPr>
        <w:ind w:firstLine="708"/>
        <w:jc w:val="both"/>
        <w:rPr>
          <w:rFonts w:ascii="Times New Roman" w:hAnsi="Times New Roman" w:cs="Times New Roman"/>
          <w:sz w:val="24"/>
          <w:szCs w:val="24"/>
        </w:rPr>
      </w:pPr>
      <w:r>
        <w:rPr>
          <w:rFonts w:ascii="Times New Roman" w:hAnsi="Times New Roman" w:cs="Times New Roman"/>
          <w:sz w:val="24"/>
          <w:szCs w:val="24"/>
        </w:rPr>
        <w:t>8. ve 12. Sınıf öğrencilerine her ay en az bir tane deneme sınavı uygulanacak. Sınav sonuçları ve sınav analizi bireysel olarak değerlendirecek. Kaynak temini noktasında proje paydaşları destek olacaktır.</w:t>
      </w:r>
    </w:p>
    <w:p w:rsidR="00A12D09" w:rsidRDefault="00A12D09" w:rsidP="00874A9C">
      <w:pPr>
        <w:ind w:firstLine="708"/>
        <w:jc w:val="both"/>
        <w:rPr>
          <w:rFonts w:ascii="Times New Roman" w:hAnsi="Times New Roman" w:cs="Times New Roman"/>
          <w:b/>
          <w:sz w:val="24"/>
          <w:szCs w:val="24"/>
        </w:rPr>
      </w:pPr>
      <w:r>
        <w:rPr>
          <w:rFonts w:ascii="Times New Roman" w:hAnsi="Times New Roman" w:cs="Times New Roman"/>
          <w:b/>
          <w:sz w:val="24"/>
          <w:szCs w:val="24"/>
        </w:rPr>
        <w:t>- ÖĞRENCİ DANIŞMANLIK VE TAKİP SİSTEMİ</w:t>
      </w:r>
    </w:p>
    <w:p w:rsidR="00874A9C" w:rsidRDefault="00874A9C" w:rsidP="00874A9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Okul Proje Ekibi’nin seçimiyle öğrencilere danışman öğretmen seçimi yapılacak. </w:t>
      </w:r>
    </w:p>
    <w:p w:rsidR="00874A9C" w:rsidRDefault="00874A9C" w:rsidP="00874A9C">
      <w:pPr>
        <w:ind w:firstLine="708"/>
        <w:jc w:val="both"/>
        <w:rPr>
          <w:rFonts w:ascii="Times New Roman" w:hAnsi="Times New Roman" w:cs="Times New Roman"/>
          <w:sz w:val="24"/>
          <w:szCs w:val="24"/>
        </w:rPr>
      </w:pPr>
      <w:r>
        <w:rPr>
          <w:rFonts w:ascii="Times New Roman" w:hAnsi="Times New Roman" w:cs="Times New Roman"/>
          <w:sz w:val="24"/>
          <w:szCs w:val="24"/>
        </w:rPr>
        <w:t>Danışman öğretmen öğrencinin akademik başarısını, devam devamsızlık, rehberlik ihtiyacı, maddi kaynak talebi gibi durumlarını yıl boyunca takip eder.</w:t>
      </w:r>
    </w:p>
    <w:p w:rsidR="00874A9C" w:rsidRDefault="00874A9C" w:rsidP="00874A9C">
      <w:pPr>
        <w:ind w:firstLine="708"/>
        <w:jc w:val="both"/>
        <w:rPr>
          <w:rFonts w:ascii="Times New Roman" w:hAnsi="Times New Roman" w:cs="Times New Roman"/>
          <w:sz w:val="24"/>
          <w:szCs w:val="24"/>
        </w:rPr>
      </w:pPr>
      <w:r>
        <w:rPr>
          <w:rFonts w:ascii="Times New Roman" w:hAnsi="Times New Roman" w:cs="Times New Roman"/>
          <w:sz w:val="24"/>
          <w:szCs w:val="24"/>
        </w:rPr>
        <w:t>Sorumluluğunda olan öğrencinin deneme sınavı analizini yaparak öğrenciyi yönlendirir.</w:t>
      </w:r>
    </w:p>
    <w:p w:rsidR="00874A9C" w:rsidRDefault="00874A9C" w:rsidP="00874A9C">
      <w:pPr>
        <w:ind w:firstLine="708"/>
        <w:jc w:val="both"/>
        <w:rPr>
          <w:rFonts w:ascii="Times New Roman" w:hAnsi="Times New Roman" w:cs="Times New Roman"/>
          <w:sz w:val="24"/>
          <w:szCs w:val="24"/>
        </w:rPr>
      </w:pPr>
      <w:r>
        <w:rPr>
          <w:rFonts w:ascii="Times New Roman" w:hAnsi="Times New Roman" w:cs="Times New Roman"/>
          <w:sz w:val="24"/>
          <w:szCs w:val="24"/>
        </w:rPr>
        <w:t xml:space="preserve">Proje </w:t>
      </w:r>
      <w:r w:rsidR="00B47320">
        <w:rPr>
          <w:rFonts w:ascii="Times New Roman" w:hAnsi="Times New Roman" w:cs="Times New Roman"/>
          <w:sz w:val="24"/>
          <w:szCs w:val="24"/>
        </w:rPr>
        <w:t>Ekibi’nin gönderdiği takip form</w:t>
      </w:r>
      <w:r>
        <w:rPr>
          <w:rFonts w:ascii="Times New Roman" w:hAnsi="Times New Roman" w:cs="Times New Roman"/>
          <w:sz w:val="24"/>
          <w:szCs w:val="24"/>
        </w:rPr>
        <w:t xml:space="preserve">larını haftalık ve aylık olarak öğrenciyle beraber girişleri yaparak Okul Proje Sorumlusu’na teslim eder. </w:t>
      </w:r>
    </w:p>
    <w:p w:rsidR="00874A9C" w:rsidRDefault="00874A9C" w:rsidP="00874A9C">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-REHBERLİK ÇALIŞMALARI </w:t>
      </w:r>
    </w:p>
    <w:p w:rsidR="00874A9C" w:rsidRDefault="00874A9C" w:rsidP="00874A9C">
      <w:pPr>
        <w:ind w:firstLine="708"/>
        <w:jc w:val="both"/>
        <w:rPr>
          <w:rFonts w:ascii="Times New Roman" w:hAnsi="Times New Roman" w:cs="Times New Roman"/>
          <w:sz w:val="24"/>
          <w:szCs w:val="24"/>
        </w:rPr>
      </w:pPr>
      <w:r>
        <w:rPr>
          <w:rFonts w:ascii="Times New Roman" w:hAnsi="Times New Roman" w:cs="Times New Roman"/>
          <w:sz w:val="24"/>
          <w:szCs w:val="24"/>
        </w:rPr>
        <w:t xml:space="preserve">İlçe Milli Eğitim Müdürlüğü tarafından düzenlenen “Kariyer Buluşmaları” Etkinliği kapsamında düzenlenen faaliyetlere tüm öğrenci ve öğretmenler okul idaresi tarafından bilgi ve yönlendirmesi yapılacaktır. </w:t>
      </w:r>
    </w:p>
    <w:p w:rsidR="00874A9C" w:rsidRDefault="00874A9C" w:rsidP="00874A9C">
      <w:pPr>
        <w:ind w:firstLine="708"/>
        <w:jc w:val="both"/>
        <w:rPr>
          <w:rFonts w:ascii="Times New Roman" w:hAnsi="Times New Roman" w:cs="Times New Roman"/>
          <w:sz w:val="24"/>
          <w:szCs w:val="24"/>
        </w:rPr>
      </w:pPr>
      <w:r>
        <w:rPr>
          <w:rFonts w:ascii="Times New Roman" w:hAnsi="Times New Roman" w:cs="Times New Roman"/>
          <w:sz w:val="24"/>
          <w:szCs w:val="24"/>
        </w:rPr>
        <w:t xml:space="preserve">Okullarda Mesleki Eğilim Envanteri ve Sınav Kaygısı Yönetimi çalışması yapılacaktır. </w:t>
      </w:r>
    </w:p>
    <w:p w:rsidR="00874A9C" w:rsidRPr="00874A9C" w:rsidRDefault="00874A9C" w:rsidP="00874A9C">
      <w:pPr>
        <w:ind w:firstLine="708"/>
        <w:jc w:val="both"/>
        <w:rPr>
          <w:rFonts w:ascii="Times New Roman" w:hAnsi="Times New Roman" w:cs="Times New Roman"/>
          <w:sz w:val="24"/>
          <w:szCs w:val="24"/>
        </w:rPr>
      </w:pPr>
      <w:r>
        <w:rPr>
          <w:rFonts w:ascii="Times New Roman" w:hAnsi="Times New Roman" w:cs="Times New Roman"/>
          <w:sz w:val="24"/>
          <w:szCs w:val="24"/>
        </w:rPr>
        <w:t xml:space="preserve">Okullarda öğrenci motivasyonu için belli aralıklarla </w:t>
      </w:r>
      <w:r w:rsidR="00275104">
        <w:rPr>
          <w:rFonts w:ascii="Times New Roman" w:hAnsi="Times New Roman" w:cs="Times New Roman"/>
          <w:sz w:val="24"/>
          <w:szCs w:val="24"/>
        </w:rPr>
        <w:t xml:space="preserve">İlçe Milli Eğitim Müdürlüğü tarafından söyleşi ve etkinlikler düzenlenecektir. </w:t>
      </w:r>
    </w:p>
    <w:p w:rsidR="00874A9C" w:rsidRDefault="00275104" w:rsidP="00874A9C">
      <w:pPr>
        <w:ind w:firstLine="708"/>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ETÜT VE SORU ÇÖZÜM ALANLARI </w:t>
      </w:r>
    </w:p>
    <w:p w:rsidR="00275104" w:rsidRDefault="00275104" w:rsidP="00874A9C">
      <w:pPr>
        <w:ind w:firstLine="708"/>
        <w:jc w:val="both"/>
        <w:rPr>
          <w:rFonts w:ascii="Times New Roman" w:hAnsi="Times New Roman" w:cs="Times New Roman"/>
          <w:sz w:val="24"/>
          <w:szCs w:val="24"/>
        </w:rPr>
      </w:pPr>
      <w:r>
        <w:rPr>
          <w:rFonts w:ascii="Times New Roman" w:hAnsi="Times New Roman" w:cs="Times New Roman"/>
          <w:sz w:val="24"/>
          <w:szCs w:val="24"/>
        </w:rPr>
        <w:t>Okul şartları içerisinde öğrencilerin rahatça soru çözümü yapabilmesi için özel alanlar oluşturulacaktır. Okul koridorları branş adı verilerek soru çözüm alanı haline getirilecektir. Bu koridorlara panolar asılarak koridorların renkli ve hareketli olması sağlanacaktır.</w:t>
      </w:r>
    </w:p>
    <w:p w:rsidR="00275104" w:rsidRDefault="00275104" w:rsidP="00874A9C">
      <w:pPr>
        <w:ind w:firstLine="708"/>
        <w:jc w:val="both"/>
        <w:rPr>
          <w:rFonts w:ascii="Times New Roman" w:hAnsi="Times New Roman" w:cs="Times New Roman"/>
          <w:sz w:val="24"/>
          <w:szCs w:val="24"/>
        </w:rPr>
      </w:pPr>
      <w:r>
        <w:rPr>
          <w:rFonts w:ascii="Times New Roman" w:hAnsi="Times New Roman" w:cs="Times New Roman"/>
          <w:sz w:val="24"/>
          <w:szCs w:val="24"/>
        </w:rPr>
        <w:t xml:space="preserve">Okullar öğrencilerin çalışma planları doğrultusunda etüt zamanları planlayacaktır. </w:t>
      </w:r>
    </w:p>
    <w:p w:rsidR="00275104" w:rsidRDefault="00275104" w:rsidP="00874A9C">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-KÜTÜPHANE VERİMLİLİĞİNİN ARTMASI </w:t>
      </w:r>
    </w:p>
    <w:p w:rsidR="00275104" w:rsidRDefault="00275104" w:rsidP="00874A9C">
      <w:pPr>
        <w:ind w:firstLine="708"/>
        <w:jc w:val="both"/>
        <w:rPr>
          <w:rFonts w:ascii="Times New Roman" w:hAnsi="Times New Roman" w:cs="Times New Roman"/>
          <w:sz w:val="24"/>
          <w:szCs w:val="24"/>
        </w:rPr>
      </w:pPr>
      <w:r>
        <w:rPr>
          <w:rFonts w:ascii="Times New Roman" w:hAnsi="Times New Roman" w:cs="Times New Roman"/>
          <w:sz w:val="24"/>
          <w:szCs w:val="24"/>
        </w:rPr>
        <w:t>Okul kütüphanelerine öğrencilerin rahat bir şekilde ulaşabilmesi için okul saatleri boyunca açık olacak şekilde düzenlenmelidir.</w:t>
      </w:r>
    </w:p>
    <w:p w:rsidR="00275104" w:rsidRDefault="00275104" w:rsidP="00874A9C">
      <w:pPr>
        <w:ind w:firstLine="708"/>
        <w:jc w:val="both"/>
        <w:rPr>
          <w:rFonts w:ascii="Times New Roman" w:hAnsi="Times New Roman" w:cs="Times New Roman"/>
          <w:sz w:val="24"/>
          <w:szCs w:val="24"/>
        </w:rPr>
      </w:pPr>
      <w:r>
        <w:rPr>
          <w:rFonts w:ascii="Times New Roman" w:hAnsi="Times New Roman" w:cs="Times New Roman"/>
          <w:sz w:val="24"/>
          <w:szCs w:val="24"/>
        </w:rPr>
        <w:t xml:space="preserve">Kitap okuma oranının artması için </w:t>
      </w:r>
      <w:r w:rsidR="00E3156D">
        <w:rPr>
          <w:rFonts w:ascii="Times New Roman" w:hAnsi="Times New Roman" w:cs="Times New Roman"/>
          <w:sz w:val="24"/>
          <w:szCs w:val="24"/>
        </w:rPr>
        <w:t>“Mesudiye İçin Okuma Vakti</w:t>
      </w:r>
      <w:r>
        <w:rPr>
          <w:rFonts w:ascii="Times New Roman" w:hAnsi="Times New Roman" w:cs="Times New Roman"/>
          <w:sz w:val="24"/>
          <w:szCs w:val="24"/>
        </w:rPr>
        <w:t xml:space="preserve">” </w:t>
      </w:r>
      <w:r w:rsidR="00E3156D">
        <w:rPr>
          <w:rFonts w:ascii="Times New Roman" w:hAnsi="Times New Roman" w:cs="Times New Roman"/>
          <w:sz w:val="24"/>
          <w:szCs w:val="24"/>
        </w:rPr>
        <w:t xml:space="preserve">etkinliği </w:t>
      </w:r>
      <w:r>
        <w:rPr>
          <w:rFonts w:ascii="Times New Roman" w:hAnsi="Times New Roman" w:cs="Times New Roman"/>
          <w:sz w:val="24"/>
          <w:szCs w:val="24"/>
        </w:rPr>
        <w:t xml:space="preserve">uygulanacaktır. </w:t>
      </w:r>
      <w:r w:rsidR="00E3156D">
        <w:rPr>
          <w:rFonts w:ascii="Times New Roman" w:hAnsi="Times New Roman" w:cs="Times New Roman"/>
          <w:sz w:val="24"/>
          <w:szCs w:val="24"/>
        </w:rPr>
        <w:t xml:space="preserve">Mesudiye İçin Okuma Vakti etkinliği yıllık çalışma planı ve detayları projenin sonunda eklenmiştir. </w:t>
      </w:r>
    </w:p>
    <w:p w:rsidR="00E3156D" w:rsidRDefault="00E3156D" w:rsidP="00874A9C">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-BİLGİ YARIŞMALARI </w:t>
      </w:r>
    </w:p>
    <w:p w:rsidR="00E3156D" w:rsidRDefault="00E3156D" w:rsidP="00E3156D">
      <w:pPr>
        <w:pStyle w:val="ListeParagraf"/>
        <w:jc w:val="both"/>
        <w:rPr>
          <w:rFonts w:ascii="Times New Roman" w:hAnsi="Times New Roman" w:cs="Times New Roman"/>
          <w:sz w:val="24"/>
          <w:szCs w:val="24"/>
        </w:rPr>
      </w:pPr>
      <w:r>
        <w:rPr>
          <w:rFonts w:ascii="Times New Roman" w:hAnsi="Times New Roman" w:cs="Times New Roman"/>
          <w:sz w:val="24"/>
          <w:szCs w:val="24"/>
        </w:rPr>
        <w:t>İlkokullara kitap sınavı; 5,6,7. Sınıflara genel kültür yarışması; 9, 10,11. sınıflara araştırma konularından sınav, 8. Ve 12. Sınıflara sınava yönelik sınıflar arası bilgi yarışması düzenlenecektir. Bu yarışmaların uygulanması okulların faaliyet planına göre yapılacaktır.</w:t>
      </w:r>
    </w:p>
    <w:p w:rsidR="00B03E3B" w:rsidRDefault="0080581D" w:rsidP="00B03E3B">
      <w:pPr>
        <w:pStyle w:val="ListeParagraf"/>
        <w:jc w:val="both"/>
        <w:rPr>
          <w:rFonts w:ascii="Times New Roman" w:hAnsi="Times New Roman" w:cs="Times New Roman"/>
          <w:sz w:val="24"/>
          <w:szCs w:val="24"/>
        </w:rPr>
      </w:pPr>
      <w:r>
        <w:rPr>
          <w:rFonts w:ascii="Times New Roman" w:hAnsi="Times New Roman" w:cs="Times New Roman"/>
          <w:sz w:val="24"/>
          <w:szCs w:val="24"/>
        </w:rPr>
        <w:t>İlkoku</w:t>
      </w:r>
      <w:r w:rsidR="00B03E3B">
        <w:rPr>
          <w:rFonts w:ascii="Times New Roman" w:hAnsi="Times New Roman" w:cs="Times New Roman"/>
          <w:sz w:val="24"/>
          <w:szCs w:val="24"/>
        </w:rPr>
        <w:t>llarda sınav yapılacak kitaplar</w:t>
      </w:r>
      <w:r>
        <w:rPr>
          <w:rFonts w:ascii="Times New Roman" w:hAnsi="Times New Roman" w:cs="Times New Roman"/>
          <w:sz w:val="24"/>
          <w:szCs w:val="24"/>
        </w:rPr>
        <w:t xml:space="preserve"> daha sonr</w:t>
      </w:r>
      <w:r w:rsidR="00B03E3B">
        <w:rPr>
          <w:rFonts w:ascii="Times New Roman" w:hAnsi="Times New Roman" w:cs="Times New Roman"/>
          <w:sz w:val="24"/>
          <w:szCs w:val="24"/>
        </w:rPr>
        <w:t>a müdürlüğümüz tarafından belirlenecektir.</w:t>
      </w:r>
    </w:p>
    <w:p w:rsidR="00B03E3B" w:rsidRDefault="00B03E3B" w:rsidP="00B03E3B">
      <w:pPr>
        <w:pStyle w:val="ListeParagraf"/>
        <w:jc w:val="both"/>
        <w:rPr>
          <w:rFonts w:ascii="Times New Roman" w:hAnsi="Times New Roman" w:cs="Times New Roman"/>
          <w:sz w:val="24"/>
          <w:szCs w:val="24"/>
        </w:rPr>
      </w:pPr>
      <w:r>
        <w:rPr>
          <w:rFonts w:ascii="Times New Roman" w:hAnsi="Times New Roman" w:cs="Times New Roman"/>
          <w:sz w:val="24"/>
          <w:szCs w:val="24"/>
        </w:rPr>
        <w:softHyphen/>
      </w:r>
    </w:p>
    <w:p w:rsidR="00B03E3B" w:rsidRDefault="00B03E3B" w:rsidP="00B03E3B">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-VELİ ZİYARETLERİ </w:t>
      </w:r>
    </w:p>
    <w:p w:rsidR="00B03E3B" w:rsidRDefault="00B03E3B" w:rsidP="00B03E3B">
      <w:pPr>
        <w:pStyle w:val="ListeParagraf"/>
        <w:jc w:val="both"/>
        <w:rPr>
          <w:rFonts w:ascii="Times New Roman" w:hAnsi="Times New Roman" w:cs="Times New Roman"/>
          <w:sz w:val="24"/>
          <w:szCs w:val="24"/>
        </w:rPr>
      </w:pPr>
      <w:r>
        <w:rPr>
          <w:rFonts w:ascii="Times New Roman" w:hAnsi="Times New Roman" w:cs="Times New Roman"/>
          <w:sz w:val="24"/>
          <w:szCs w:val="24"/>
        </w:rPr>
        <w:t>Velilere yönelik eğitici seminerler düzenlenecektir.</w:t>
      </w:r>
    </w:p>
    <w:p w:rsidR="00B03E3B" w:rsidRDefault="00B03E3B" w:rsidP="00B03E3B">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Aylık olarak yüz yüze veya çevrim içi veli toplantıları düzenlenecektir. </w:t>
      </w:r>
    </w:p>
    <w:p w:rsidR="00B03E3B" w:rsidRPr="00B03E3B" w:rsidRDefault="00B03E3B" w:rsidP="00B03E3B">
      <w:pPr>
        <w:pStyle w:val="ListeParagraf"/>
        <w:jc w:val="both"/>
        <w:rPr>
          <w:rFonts w:ascii="Times New Roman" w:hAnsi="Times New Roman" w:cs="Times New Roman"/>
          <w:sz w:val="24"/>
          <w:szCs w:val="24"/>
        </w:rPr>
      </w:pPr>
      <w:r>
        <w:rPr>
          <w:rFonts w:ascii="Times New Roman" w:hAnsi="Times New Roman" w:cs="Times New Roman"/>
          <w:sz w:val="24"/>
          <w:szCs w:val="24"/>
        </w:rPr>
        <w:t>Danışman öğretmenler veli ve öğrencilerini evlerinde ziyaret ederek öğrencinin çalışma ortamını gözlemleme fırsatı yakalayacaktır. Bu ziyaretler çalışma takviminde belirlenen zaman diliminde gerçekleşecektir.</w:t>
      </w:r>
    </w:p>
    <w:p w:rsidR="00D84950" w:rsidRPr="0093621C" w:rsidRDefault="00D84950" w:rsidP="00DA1FAF">
      <w:pPr>
        <w:pStyle w:val="ListeParagraf"/>
        <w:jc w:val="both"/>
        <w:rPr>
          <w:rFonts w:ascii="Times New Roman" w:hAnsi="Times New Roman" w:cs="Times New Roman"/>
          <w:sz w:val="24"/>
          <w:szCs w:val="24"/>
        </w:rPr>
      </w:pPr>
    </w:p>
    <w:p w:rsidR="00D84950" w:rsidRPr="0093621C" w:rsidRDefault="00B03E3B" w:rsidP="00DA1FAF">
      <w:pPr>
        <w:pStyle w:val="ListeParagraf"/>
        <w:jc w:val="both"/>
        <w:rPr>
          <w:rFonts w:ascii="Times New Roman" w:hAnsi="Times New Roman" w:cs="Times New Roman"/>
          <w:b/>
          <w:sz w:val="24"/>
          <w:szCs w:val="24"/>
        </w:rPr>
      </w:pPr>
      <w:r>
        <w:rPr>
          <w:rFonts w:ascii="Times New Roman" w:hAnsi="Times New Roman" w:cs="Times New Roman"/>
          <w:b/>
          <w:sz w:val="24"/>
          <w:szCs w:val="24"/>
        </w:rPr>
        <w:t>7</w:t>
      </w:r>
      <w:r w:rsidR="00D84950" w:rsidRPr="0093621C">
        <w:rPr>
          <w:rFonts w:ascii="Times New Roman" w:hAnsi="Times New Roman" w:cs="Times New Roman"/>
          <w:b/>
          <w:sz w:val="24"/>
          <w:szCs w:val="24"/>
        </w:rPr>
        <w:t>. ÖDÜLLENDİRME</w:t>
      </w:r>
    </w:p>
    <w:p w:rsidR="00D84950" w:rsidRPr="0093621C" w:rsidRDefault="00D84950" w:rsidP="00DA1FAF">
      <w:pPr>
        <w:pStyle w:val="ListeParagraf"/>
        <w:jc w:val="both"/>
        <w:rPr>
          <w:rFonts w:ascii="Times New Roman" w:hAnsi="Times New Roman" w:cs="Times New Roman"/>
          <w:b/>
          <w:sz w:val="24"/>
          <w:szCs w:val="24"/>
        </w:rPr>
      </w:pPr>
    </w:p>
    <w:p w:rsidR="00D84950" w:rsidRPr="0093621C" w:rsidRDefault="00B03E3B" w:rsidP="00DA1FAF">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 7</w:t>
      </w:r>
      <w:r w:rsidR="00D84950" w:rsidRPr="0093621C">
        <w:rPr>
          <w:rFonts w:ascii="Times New Roman" w:hAnsi="Times New Roman" w:cs="Times New Roman"/>
          <w:b/>
          <w:sz w:val="24"/>
          <w:szCs w:val="24"/>
        </w:rPr>
        <w:t xml:space="preserve">.1.Öğrenci Ödüllendirmeleri </w:t>
      </w:r>
    </w:p>
    <w:p w:rsidR="00D84950" w:rsidRPr="0093621C" w:rsidRDefault="00D84950" w:rsidP="00DA1FAF">
      <w:pPr>
        <w:pStyle w:val="ListeParagraf"/>
        <w:jc w:val="both"/>
        <w:rPr>
          <w:rFonts w:ascii="Times New Roman" w:hAnsi="Times New Roman" w:cs="Times New Roman"/>
          <w:sz w:val="24"/>
          <w:szCs w:val="24"/>
        </w:rPr>
      </w:pPr>
    </w:p>
    <w:p w:rsidR="00D84950" w:rsidRPr="00D57272" w:rsidRDefault="00D84950" w:rsidP="00D5727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Proje uygulanmasında başarı gösteren, özgün çalışmalar yapan öğrencilerin Okul Aile Birliğinin desteği alınarak Okul Müdürlükleri tarafından ödüllendirilmesi yapılır.</w:t>
      </w:r>
    </w:p>
    <w:p w:rsidR="00D84950" w:rsidRPr="0093621C" w:rsidRDefault="00D84950" w:rsidP="00DA1FAF">
      <w:pPr>
        <w:pStyle w:val="ListeParagraf"/>
        <w:jc w:val="both"/>
        <w:rPr>
          <w:rFonts w:ascii="Times New Roman" w:hAnsi="Times New Roman" w:cs="Times New Roman"/>
          <w:sz w:val="24"/>
          <w:szCs w:val="24"/>
        </w:rPr>
      </w:pPr>
    </w:p>
    <w:p w:rsidR="00D84950" w:rsidRPr="0093621C" w:rsidRDefault="00B03E3B" w:rsidP="00DA1FAF">
      <w:pPr>
        <w:pStyle w:val="ListeParagraf"/>
        <w:jc w:val="both"/>
        <w:rPr>
          <w:rFonts w:ascii="Times New Roman" w:hAnsi="Times New Roman" w:cs="Times New Roman"/>
          <w:sz w:val="24"/>
          <w:szCs w:val="24"/>
        </w:rPr>
      </w:pPr>
      <w:r>
        <w:rPr>
          <w:rFonts w:ascii="Times New Roman" w:hAnsi="Times New Roman" w:cs="Times New Roman"/>
          <w:b/>
          <w:sz w:val="24"/>
          <w:szCs w:val="24"/>
        </w:rPr>
        <w:t>7</w:t>
      </w:r>
      <w:r w:rsidR="00D84950" w:rsidRPr="0093621C">
        <w:rPr>
          <w:rFonts w:ascii="Times New Roman" w:hAnsi="Times New Roman" w:cs="Times New Roman"/>
          <w:b/>
          <w:sz w:val="24"/>
          <w:szCs w:val="24"/>
        </w:rPr>
        <w:t>.2.Öğretmen Ödüllendirmeleri</w:t>
      </w:r>
      <w:r w:rsidR="00D84950" w:rsidRPr="0093621C">
        <w:rPr>
          <w:rFonts w:ascii="Times New Roman" w:hAnsi="Times New Roman" w:cs="Times New Roman"/>
          <w:sz w:val="24"/>
          <w:szCs w:val="24"/>
        </w:rPr>
        <w:t xml:space="preserve"> </w:t>
      </w:r>
    </w:p>
    <w:p w:rsidR="00D84950" w:rsidRPr="0093621C" w:rsidRDefault="00D84950" w:rsidP="00DA1FAF">
      <w:pPr>
        <w:pStyle w:val="ListeParagraf"/>
        <w:jc w:val="both"/>
        <w:rPr>
          <w:rFonts w:ascii="Times New Roman" w:hAnsi="Times New Roman" w:cs="Times New Roman"/>
          <w:sz w:val="24"/>
          <w:szCs w:val="24"/>
        </w:rPr>
      </w:pPr>
    </w:p>
    <w:p w:rsidR="00D84950" w:rsidRPr="00B518AC" w:rsidRDefault="00D84950" w:rsidP="00B518AC">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w:t>
      </w:r>
      <w:r w:rsidR="00B518AC">
        <w:rPr>
          <w:rFonts w:ascii="Times New Roman" w:hAnsi="Times New Roman" w:cs="Times New Roman"/>
          <w:sz w:val="24"/>
          <w:szCs w:val="24"/>
        </w:rPr>
        <w:t xml:space="preserve">Okul Değerlendirme Formu’na göre değerlendirilerek  Başarı Belgesi ve diğer ödüllerle </w:t>
      </w:r>
      <w:r w:rsidRPr="00B518AC">
        <w:rPr>
          <w:rFonts w:ascii="Times New Roman" w:hAnsi="Times New Roman" w:cs="Times New Roman"/>
          <w:b/>
          <w:sz w:val="24"/>
          <w:szCs w:val="24"/>
        </w:rPr>
        <w:t xml:space="preserve">İlçe </w:t>
      </w:r>
      <w:r w:rsidR="0083142A" w:rsidRPr="00B518AC">
        <w:rPr>
          <w:rFonts w:ascii="Times New Roman" w:hAnsi="Times New Roman" w:cs="Times New Roman"/>
          <w:b/>
          <w:sz w:val="24"/>
          <w:szCs w:val="24"/>
        </w:rPr>
        <w:t>Milli Eğitim Müdürlüğü tarafından ödüllendirilecektir.</w:t>
      </w:r>
    </w:p>
    <w:p w:rsidR="00D84950" w:rsidRPr="0093621C" w:rsidRDefault="0083142A" w:rsidP="0083142A">
      <w:pPr>
        <w:pStyle w:val="ListeParagraf"/>
        <w:tabs>
          <w:tab w:val="left" w:pos="3525"/>
        </w:tabs>
        <w:jc w:val="both"/>
        <w:rPr>
          <w:rFonts w:ascii="Times New Roman" w:hAnsi="Times New Roman" w:cs="Times New Roman"/>
          <w:b/>
          <w:sz w:val="24"/>
          <w:szCs w:val="24"/>
        </w:rPr>
      </w:pPr>
      <w:r w:rsidRPr="0093621C">
        <w:rPr>
          <w:rFonts w:ascii="Times New Roman" w:hAnsi="Times New Roman" w:cs="Times New Roman"/>
          <w:b/>
          <w:sz w:val="24"/>
          <w:szCs w:val="24"/>
        </w:rPr>
        <w:tab/>
      </w:r>
    </w:p>
    <w:p w:rsidR="00D84950" w:rsidRPr="009532D4" w:rsidRDefault="00D84950" w:rsidP="009532D4">
      <w:pPr>
        <w:pStyle w:val="ListeParagraf"/>
        <w:jc w:val="both"/>
        <w:rPr>
          <w:rFonts w:ascii="Times New Roman" w:hAnsi="Times New Roman" w:cs="Times New Roman"/>
          <w:b/>
          <w:sz w:val="24"/>
          <w:szCs w:val="24"/>
        </w:rPr>
      </w:pPr>
      <w:r w:rsidRPr="0093621C">
        <w:rPr>
          <w:rFonts w:ascii="Times New Roman" w:hAnsi="Times New Roman" w:cs="Times New Roman"/>
          <w:b/>
          <w:sz w:val="24"/>
          <w:szCs w:val="24"/>
        </w:rPr>
        <w:t>(Not: Proje kapsamındaki yönetici ve öğretmen ödüllend</w:t>
      </w:r>
      <w:r w:rsidR="00B518AC">
        <w:rPr>
          <w:rFonts w:ascii="Times New Roman" w:hAnsi="Times New Roman" w:cs="Times New Roman"/>
          <w:b/>
          <w:sz w:val="24"/>
          <w:szCs w:val="24"/>
        </w:rPr>
        <w:t>irmeleri eğitim-öğretim dönemi i</w:t>
      </w:r>
      <w:r w:rsidRPr="0093621C">
        <w:rPr>
          <w:rFonts w:ascii="Times New Roman" w:hAnsi="Times New Roman" w:cs="Times New Roman"/>
          <w:b/>
          <w:sz w:val="24"/>
          <w:szCs w:val="24"/>
        </w:rPr>
        <w:t>çerisinde sadece 1(bir) defaya özgü yapılır.)</w:t>
      </w:r>
    </w:p>
    <w:p w:rsidR="00D84950" w:rsidRPr="0093621C" w:rsidRDefault="00D84950" w:rsidP="00DA1FAF">
      <w:pPr>
        <w:pStyle w:val="ListeParagraf"/>
        <w:jc w:val="both"/>
        <w:rPr>
          <w:rFonts w:ascii="Times New Roman" w:hAnsi="Times New Roman" w:cs="Times New Roman"/>
          <w:b/>
          <w:sz w:val="24"/>
          <w:szCs w:val="24"/>
        </w:rPr>
      </w:pPr>
    </w:p>
    <w:p w:rsidR="0083142A" w:rsidRPr="0093621C" w:rsidRDefault="00B03E3B" w:rsidP="00DA1FAF">
      <w:pPr>
        <w:pStyle w:val="ListeParagraf"/>
        <w:jc w:val="both"/>
        <w:rPr>
          <w:rFonts w:ascii="Times New Roman" w:hAnsi="Times New Roman" w:cs="Times New Roman"/>
          <w:b/>
          <w:sz w:val="24"/>
          <w:szCs w:val="24"/>
        </w:rPr>
      </w:pPr>
      <w:r>
        <w:rPr>
          <w:rFonts w:ascii="Times New Roman" w:hAnsi="Times New Roman" w:cs="Times New Roman"/>
          <w:b/>
          <w:sz w:val="24"/>
          <w:szCs w:val="24"/>
        </w:rPr>
        <w:t>8</w:t>
      </w:r>
      <w:r w:rsidR="0083142A" w:rsidRPr="0093621C">
        <w:rPr>
          <w:rFonts w:ascii="Times New Roman" w:hAnsi="Times New Roman" w:cs="Times New Roman"/>
          <w:b/>
          <w:sz w:val="24"/>
          <w:szCs w:val="24"/>
        </w:rPr>
        <w:t xml:space="preserve">. OKULLARIN DEĞERLENDİRME SÜRECİ </w:t>
      </w:r>
    </w:p>
    <w:p w:rsidR="0083142A" w:rsidRPr="0093621C" w:rsidRDefault="0083142A" w:rsidP="00DA1FAF">
      <w:pPr>
        <w:pStyle w:val="ListeParagraf"/>
        <w:jc w:val="both"/>
        <w:rPr>
          <w:rFonts w:ascii="Times New Roman" w:hAnsi="Times New Roman" w:cs="Times New Roman"/>
          <w:b/>
          <w:sz w:val="24"/>
          <w:szCs w:val="24"/>
        </w:rPr>
      </w:pPr>
    </w:p>
    <w:p w:rsidR="0083142A" w:rsidRPr="0093621C" w:rsidRDefault="0083142A" w:rsidP="00DA1FAF">
      <w:pPr>
        <w:pStyle w:val="ListeParagraf"/>
        <w:jc w:val="both"/>
        <w:rPr>
          <w:rFonts w:ascii="Times New Roman" w:hAnsi="Times New Roman" w:cs="Times New Roman"/>
          <w:b/>
          <w:sz w:val="24"/>
          <w:szCs w:val="24"/>
        </w:rPr>
      </w:pPr>
    </w:p>
    <w:p w:rsidR="0083142A" w:rsidRPr="0093621C" w:rsidRDefault="0083142A" w:rsidP="00DA1FAF">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Ortaokul ve </w:t>
      </w:r>
      <w:r w:rsidR="008E276D">
        <w:rPr>
          <w:rFonts w:ascii="Times New Roman" w:hAnsi="Times New Roman" w:cs="Times New Roman"/>
          <w:sz w:val="24"/>
          <w:szCs w:val="24"/>
        </w:rPr>
        <w:t>Lise kapsamındaki tüm okullar, “</w:t>
      </w:r>
      <w:r w:rsidRPr="0093621C">
        <w:rPr>
          <w:rFonts w:ascii="Times New Roman" w:hAnsi="Times New Roman" w:cs="Times New Roman"/>
          <w:sz w:val="24"/>
          <w:szCs w:val="24"/>
        </w:rPr>
        <w:t>Okul Değerlendirme Formu”na göre değerlendirilecektir.</w:t>
      </w:r>
    </w:p>
    <w:p w:rsidR="0083142A" w:rsidRPr="0093621C" w:rsidRDefault="0083142A" w:rsidP="00DA1FAF">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Okullar hazırladıkları faaliyet planı doğrultusunda gerekli çalışmaları yapacaklardır. Yapılacak bütün çalışmaların okul bünyesinde ise okul müdürlüğünce, üst makamların çalışma alanı kapsamında ise gerekli mercilerden onaylar alındıktan sonra yapacaklardır. </w:t>
      </w:r>
    </w:p>
    <w:p w:rsidR="0083142A" w:rsidRPr="0093621C" w:rsidRDefault="0083142A" w:rsidP="00DA1FAF">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Proje kapsamında yapılacak her tür çalışma, toplantı ve kararların tutanakları mutlaka hazırlanacak, proje dosyasında muhafaza edilecektir. </w:t>
      </w:r>
    </w:p>
    <w:p w:rsidR="0083142A" w:rsidRPr="0093621C" w:rsidRDefault="0083142A" w:rsidP="00DA1FAF">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Okullar yaptığı çalışmaları süreç içerisinde “İl</w:t>
      </w:r>
      <w:r w:rsidR="000C1B06" w:rsidRPr="0093621C">
        <w:rPr>
          <w:rFonts w:ascii="Times New Roman" w:hAnsi="Times New Roman" w:cs="Times New Roman"/>
          <w:sz w:val="24"/>
          <w:szCs w:val="24"/>
        </w:rPr>
        <w:t>çe</w:t>
      </w:r>
      <w:r w:rsidRPr="0093621C">
        <w:rPr>
          <w:rFonts w:ascii="Times New Roman" w:hAnsi="Times New Roman" w:cs="Times New Roman"/>
          <w:sz w:val="24"/>
          <w:szCs w:val="24"/>
        </w:rPr>
        <w:t xml:space="preserve"> Proje </w:t>
      </w:r>
      <w:r w:rsidR="00E60230">
        <w:rPr>
          <w:rFonts w:ascii="Times New Roman" w:hAnsi="Times New Roman" w:cs="Times New Roman"/>
          <w:sz w:val="24"/>
          <w:szCs w:val="24"/>
        </w:rPr>
        <w:t xml:space="preserve">Yürütme </w:t>
      </w:r>
      <w:r w:rsidR="000C1B06" w:rsidRPr="0093621C">
        <w:rPr>
          <w:rFonts w:ascii="Times New Roman" w:hAnsi="Times New Roman" w:cs="Times New Roman"/>
          <w:sz w:val="24"/>
          <w:szCs w:val="24"/>
        </w:rPr>
        <w:t>Ekibi</w:t>
      </w:r>
      <w:r w:rsidR="00B518AC">
        <w:rPr>
          <w:rFonts w:ascii="Times New Roman" w:hAnsi="Times New Roman" w:cs="Times New Roman"/>
          <w:sz w:val="24"/>
          <w:szCs w:val="24"/>
        </w:rPr>
        <w:t xml:space="preserve">”nce hazırlanacak olan forma </w:t>
      </w:r>
      <w:r w:rsidR="000C1B06" w:rsidRPr="0093621C">
        <w:rPr>
          <w:rFonts w:ascii="Times New Roman" w:hAnsi="Times New Roman" w:cs="Times New Roman"/>
          <w:sz w:val="24"/>
          <w:szCs w:val="24"/>
        </w:rPr>
        <w:t>işleyeceklerdir</w:t>
      </w:r>
      <w:r w:rsidRPr="0093621C">
        <w:rPr>
          <w:rFonts w:ascii="Times New Roman" w:hAnsi="Times New Roman" w:cs="Times New Roman"/>
          <w:sz w:val="24"/>
          <w:szCs w:val="24"/>
        </w:rPr>
        <w:t>.</w:t>
      </w:r>
      <w:r w:rsidR="000C1B06" w:rsidRPr="0093621C">
        <w:rPr>
          <w:rFonts w:ascii="Times New Roman" w:hAnsi="Times New Roman" w:cs="Times New Roman"/>
          <w:sz w:val="24"/>
          <w:szCs w:val="24"/>
        </w:rPr>
        <w:t xml:space="preserve"> Takip Formu </w:t>
      </w:r>
      <w:r w:rsidRPr="0093621C">
        <w:rPr>
          <w:rFonts w:ascii="Times New Roman" w:hAnsi="Times New Roman" w:cs="Times New Roman"/>
          <w:sz w:val="24"/>
          <w:szCs w:val="24"/>
        </w:rPr>
        <w:t xml:space="preserve">ile ilgili duyurular daha sonra okullara yapılacaktır. </w:t>
      </w:r>
    </w:p>
    <w:p w:rsidR="0083142A" w:rsidRPr="0093621C" w:rsidRDefault="0083142A" w:rsidP="00DA1FAF">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w:t>
      </w:r>
      <w:r w:rsidR="00E60230" w:rsidRPr="0093621C">
        <w:rPr>
          <w:rFonts w:ascii="Times New Roman" w:hAnsi="Times New Roman" w:cs="Times New Roman"/>
          <w:sz w:val="24"/>
          <w:szCs w:val="24"/>
        </w:rPr>
        <w:t xml:space="preserve">İlçe Proje </w:t>
      </w:r>
      <w:r w:rsidR="00E60230">
        <w:rPr>
          <w:rFonts w:ascii="Times New Roman" w:hAnsi="Times New Roman" w:cs="Times New Roman"/>
          <w:sz w:val="24"/>
          <w:szCs w:val="24"/>
        </w:rPr>
        <w:t xml:space="preserve">Yürütme </w:t>
      </w:r>
      <w:r w:rsidR="00E60230" w:rsidRPr="0093621C">
        <w:rPr>
          <w:rFonts w:ascii="Times New Roman" w:hAnsi="Times New Roman" w:cs="Times New Roman"/>
          <w:sz w:val="24"/>
          <w:szCs w:val="24"/>
        </w:rPr>
        <w:t>Ekibi</w:t>
      </w:r>
      <w:r w:rsidRPr="0093621C">
        <w:rPr>
          <w:rFonts w:ascii="Times New Roman" w:hAnsi="Times New Roman" w:cs="Times New Roman"/>
          <w:sz w:val="24"/>
          <w:szCs w:val="24"/>
        </w:rPr>
        <w:t>” koordinasyon</w:t>
      </w:r>
      <w:r w:rsidR="00B518AC">
        <w:rPr>
          <w:rFonts w:ascii="Times New Roman" w:hAnsi="Times New Roman" w:cs="Times New Roman"/>
          <w:sz w:val="24"/>
          <w:szCs w:val="24"/>
        </w:rPr>
        <w:t xml:space="preserve">unca belirlenecek takvime göre, </w:t>
      </w:r>
      <w:r w:rsidRPr="0093621C">
        <w:rPr>
          <w:rFonts w:ascii="Times New Roman" w:hAnsi="Times New Roman" w:cs="Times New Roman"/>
          <w:sz w:val="24"/>
          <w:szCs w:val="24"/>
        </w:rPr>
        <w:t>okullara farklı periyotlarla ziyaretler gerçekleştirilecekt</w:t>
      </w:r>
      <w:r w:rsidR="00B518AC">
        <w:rPr>
          <w:rFonts w:ascii="Times New Roman" w:hAnsi="Times New Roman" w:cs="Times New Roman"/>
          <w:sz w:val="24"/>
          <w:szCs w:val="24"/>
        </w:rPr>
        <w:t>ir. Yapılacak ziyaretlerde “</w:t>
      </w:r>
      <w:r w:rsidRPr="0093621C">
        <w:rPr>
          <w:rFonts w:ascii="Times New Roman" w:hAnsi="Times New Roman" w:cs="Times New Roman"/>
          <w:sz w:val="24"/>
          <w:szCs w:val="24"/>
        </w:rPr>
        <w:t xml:space="preserve"> Okul Değerlendirme Formu”nda belirlenen kriterlerin gerçekleştirilip gerçekleştirilmediği denetlenecek ve formlar üzerinden değerlendirme yapılacaktır. Yapılacak değerlendirmede nihai puanlar belirlenecektir. </w:t>
      </w:r>
    </w:p>
    <w:p w:rsidR="0083142A" w:rsidRPr="0093621C" w:rsidRDefault="0083142A" w:rsidP="00DA1FAF">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w:t>
      </w:r>
      <w:r w:rsidR="00E60230" w:rsidRPr="00E60230">
        <w:rPr>
          <w:rFonts w:ascii="Times New Roman" w:hAnsi="Times New Roman" w:cs="Times New Roman"/>
          <w:sz w:val="24"/>
          <w:szCs w:val="24"/>
        </w:rPr>
        <w:t xml:space="preserve"> </w:t>
      </w:r>
      <w:r w:rsidR="00E60230" w:rsidRPr="0093621C">
        <w:rPr>
          <w:rFonts w:ascii="Times New Roman" w:hAnsi="Times New Roman" w:cs="Times New Roman"/>
          <w:sz w:val="24"/>
          <w:szCs w:val="24"/>
        </w:rPr>
        <w:t xml:space="preserve">İlçe Proje </w:t>
      </w:r>
      <w:r w:rsidR="00E60230">
        <w:rPr>
          <w:rFonts w:ascii="Times New Roman" w:hAnsi="Times New Roman" w:cs="Times New Roman"/>
          <w:sz w:val="24"/>
          <w:szCs w:val="24"/>
        </w:rPr>
        <w:t xml:space="preserve">Yürütme </w:t>
      </w:r>
      <w:r w:rsidR="00E60230" w:rsidRPr="0093621C">
        <w:rPr>
          <w:rFonts w:ascii="Times New Roman" w:hAnsi="Times New Roman" w:cs="Times New Roman"/>
          <w:sz w:val="24"/>
          <w:szCs w:val="24"/>
        </w:rPr>
        <w:t>Ekibi</w:t>
      </w:r>
      <w:r w:rsidRPr="0093621C">
        <w:rPr>
          <w:rFonts w:ascii="Times New Roman" w:hAnsi="Times New Roman" w:cs="Times New Roman"/>
          <w:sz w:val="24"/>
          <w:szCs w:val="24"/>
        </w:rPr>
        <w:t xml:space="preserve">”, eğitim-öğretim dönemi içerisinde uygulamaları yerinde görmek istemeleri halinde, okul ziyaretleri yapabilecek ve faaliyetlere katılabileceklerdir. </w:t>
      </w:r>
    </w:p>
    <w:p w:rsidR="0083142A" w:rsidRPr="0093621C" w:rsidRDefault="0083142A" w:rsidP="00DA1FAF">
      <w:pPr>
        <w:pStyle w:val="ListeParagraf"/>
        <w:jc w:val="both"/>
        <w:rPr>
          <w:rFonts w:ascii="Times New Roman" w:hAnsi="Times New Roman" w:cs="Times New Roman"/>
          <w:sz w:val="24"/>
          <w:szCs w:val="24"/>
        </w:rPr>
      </w:pPr>
    </w:p>
    <w:p w:rsidR="0083142A" w:rsidRPr="0093621C" w:rsidRDefault="00B03E3B" w:rsidP="00DA1FAF">
      <w:pPr>
        <w:pStyle w:val="ListeParagraf"/>
        <w:jc w:val="both"/>
        <w:rPr>
          <w:rFonts w:ascii="Times New Roman" w:hAnsi="Times New Roman" w:cs="Times New Roman"/>
          <w:sz w:val="24"/>
          <w:szCs w:val="24"/>
        </w:rPr>
      </w:pPr>
      <w:r>
        <w:rPr>
          <w:rFonts w:ascii="Times New Roman" w:hAnsi="Times New Roman" w:cs="Times New Roman"/>
          <w:b/>
          <w:sz w:val="24"/>
          <w:szCs w:val="24"/>
        </w:rPr>
        <w:t>9</w:t>
      </w:r>
      <w:r w:rsidR="0083142A" w:rsidRPr="0093621C">
        <w:rPr>
          <w:rFonts w:ascii="Times New Roman" w:hAnsi="Times New Roman" w:cs="Times New Roman"/>
          <w:b/>
          <w:sz w:val="24"/>
          <w:szCs w:val="24"/>
        </w:rPr>
        <w:t>. BEKLENEN SONUÇLAR</w:t>
      </w:r>
      <w:r w:rsidR="0083142A" w:rsidRPr="0093621C">
        <w:rPr>
          <w:rFonts w:ascii="Times New Roman" w:hAnsi="Times New Roman" w:cs="Times New Roman"/>
          <w:sz w:val="24"/>
          <w:szCs w:val="24"/>
        </w:rPr>
        <w:t xml:space="preserve"> </w:t>
      </w:r>
    </w:p>
    <w:p w:rsidR="0083142A" w:rsidRPr="0093621C" w:rsidRDefault="0083142A" w:rsidP="00DA1FAF">
      <w:pPr>
        <w:pStyle w:val="ListeParagraf"/>
        <w:jc w:val="both"/>
        <w:rPr>
          <w:rFonts w:ascii="Times New Roman" w:hAnsi="Times New Roman" w:cs="Times New Roman"/>
          <w:sz w:val="24"/>
          <w:szCs w:val="24"/>
        </w:rPr>
      </w:pPr>
    </w:p>
    <w:p w:rsidR="0083142A" w:rsidRPr="0093621C" w:rsidRDefault="0083142A" w:rsidP="00DA1FAF">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Proje ile eğitimde akademik başarının yükselmesi beklenmektedir. </w:t>
      </w:r>
    </w:p>
    <w:p w:rsidR="0083142A" w:rsidRPr="0093621C" w:rsidRDefault="0083142A" w:rsidP="00DA1FAF">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Proje kapsamında yapılan çalışmalar sonucunda öğrencilerin merkezi sınavlarda başarısının artması hedeflenmektedir. </w:t>
      </w:r>
    </w:p>
    <w:p w:rsidR="0083142A" w:rsidRPr="0093621C" w:rsidRDefault="0083142A" w:rsidP="00DA1FAF">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Projede yönetici, öğretmen, öğrenci ve aile arasındaki işbirliğinin sağlanmasıyla eğitimde kalitenin yükselmesi beklenmektedir. </w:t>
      </w:r>
    </w:p>
    <w:p w:rsidR="0083142A" w:rsidRPr="0093621C" w:rsidRDefault="0083142A" w:rsidP="00DA1FAF">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Proje yönetici ve öğretmenlerin kişisel ve mesleki gelişimlerine katkı sağlayarak, motivasyonlarını arttıracaktır. </w:t>
      </w:r>
    </w:p>
    <w:p w:rsidR="0083142A" w:rsidRPr="0093621C" w:rsidRDefault="0083142A" w:rsidP="00DA1FAF">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Proje ile birlikte</w:t>
      </w:r>
      <w:r w:rsidR="000C1B06" w:rsidRPr="0093621C">
        <w:rPr>
          <w:rFonts w:ascii="Times New Roman" w:hAnsi="Times New Roman" w:cs="Times New Roman"/>
          <w:sz w:val="24"/>
          <w:szCs w:val="24"/>
        </w:rPr>
        <w:t xml:space="preserve"> Mesudiye</w:t>
      </w:r>
      <w:r w:rsidRPr="0093621C">
        <w:rPr>
          <w:rFonts w:ascii="Times New Roman" w:hAnsi="Times New Roman" w:cs="Times New Roman"/>
          <w:sz w:val="24"/>
          <w:szCs w:val="24"/>
        </w:rPr>
        <w:t>’</w:t>
      </w:r>
      <w:r w:rsidR="000C1B06" w:rsidRPr="0093621C">
        <w:rPr>
          <w:rFonts w:ascii="Times New Roman" w:hAnsi="Times New Roman" w:cs="Times New Roman"/>
          <w:sz w:val="24"/>
          <w:szCs w:val="24"/>
        </w:rPr>
        <w:t>n</w:t>
      </w:r>
      <w:r w:rsidRPr="0093621C">
        <w:rPr>
          <w:rFonts w:ascii="Times New Roman" w:hAnsi="Times New Roman" w:cs="Times New Roman"/>
          <w:sz w:val="24"/>
          <w:szCs w:val="24"/>
        </w:rPr>
        <w:t xml:space="preserve">in bir eğitim şehri olarak ön plana çıkması hedeflenmektedir. </w:t>
      </w:r>
    </w:p>
    <w:p w:rsidR="0083142A" w:rsidRPr="0093621C" w:rsidRDefault="0083142A" w:rsidP="00DA1FAF">
      <w:pPr>
        <w:pStyle w:val="ListeParagraf"/>
        <w:jc w:val="both"/>
        <w:rPr>
          <w:rFonts w:ascii="Times New Roman" w:hAnsi="Times New Roman" w:cs="Times New Roman"/>
          <w:sz w:val="24"/>
          <w:szCs w:val="24"/>
        </w:rPr>
      </w:pPr>
    </w:p>
    <w:p w:rsidR="0083142A" w:rsidRPr="0093621C" w:rsidRDefault="00B03E3B" w:rsidP="00DA1FAF">
      <w:pPr>
        <w:pStyle w:val="ListeParagraf"/>
        <w:jc w:val="both"/>
        <w:rPr>
          <w:rFonts w:ascii="Times New Roman" w:hAnsi="Times New Roman" w:cs="Times New Roman"/>
          <w:b/>
          <w:sz w:val="24"/>
          <w:szCs w:val="24"/>
        </w:rPr>
      </w:pPr>
      <w:r>
        <w:rPr>
          <w:rFonts w:ascii="Times New Roman" w:hAnsi="Times New Roman" w:cs="Times New Roman"/>
          <w:b/>
          <w:sz w:val="24"/>
          <w:szCs w:val="24"/>
        </w:rPr>
        <w:t>10</w:t>
      </w:r>
      <w:r w:rsidR="0083142A" w:rsidRPr="0093621C">
        <w:rPr>
          <w:rFonts w:ascii="Times New Roman" w:hAnsi="Times New Roman" w:cs="Times New Roman"/>
          <w:b/>
          <w:sz w:val="24"/>
          <w:szCs w:val="24"/>
        </w:rPr>
        <w:t>. PROJE SÜRESİ</w:t>
      </w:r>
    </w:p>
    <w:p w:rsidR="0083142A" w:rsidRPr="0093621C" w:rsidRDefault="0083142A" w:rsidP="00DA1FAF">
      <w:pPr>
        <w:pStyle w:val="ListeParagraf"/>
        <w:jc w:val="both"/>
        <w:rPr>
          <w:rFonts w:ascii="Times New Roman" w:hAnsi="Times New Roman" w:cs="Times New Roman"/>
          <w:b/>
          <w:sz w:val="24"/>
          <w:szCs w:val="24"/>
        </w:rPr>
      </w:pPr>
    </w:p>
    <w:p w:rsidR="00D84950" w:rsidRPr="0093621C" w:rsidRDefault="000C1B06" w:rsidP="00DA1FAF">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Proje 2022-2023</w:t>
      </w:r>
      <w:r w:rsidR="0083142A" w:rsidRPr="0093621C">
        <w:rPr>
          <w:rFonts w:ascii="Times New Roman" w:hAnsi="Times New Roman" w:cs="Times New Roman"/>
          <w:sz w:val="24"/>
          <w:szCs w:val="24"/>
        </w:rPr>
        <w:t xml:space="preserve"> Eğitim-Öğretim yılında uygulanacaktır.</w:t>
      </w:r>
    </w:p>
    <w:p w:rsidR="000C1B06" w:rsidRPr="0093621C" w:rsidRDefault="000C1B06" w:rsidP="00DA1FAF">
      <w:pPr>
        <w:pStyle w:val="ListeParagraf"/>
        <w:jc w:val="both"/>
        <w:rPr>
          <w:rFonts w:ascii="Times New Roman" w:hAnsi="Times New Roman" w:cs="Times New Roman"/>
          <w:sz w:val="24"/>
          <w:szCs w:val="24"/>
        </w:rPr>
      </w:pPr>
    </w:p>
    <w:p w:rsidR="000C1B06" w:rsidRPr="0093621C" w:rsidRDefault="00B03E3B" w:rsidP="00DA1FAF">
      <w:pPr>
        <w:pStyle w:val="ListeParagraf"/>
        <w:jc w:val="both"/>
        <w:rPr>
          <w:rFonts w:ascii="Times New Roman" w:hAnsi="Times New Roman" w:cs="Times New Roman"/>
          <w:b/>
          <w:sz w:val="24"/>
          <w:szCs w:val="24"/>
        </w:rPr>
      </w:pPr>
      <w:r>
        <w:rPr>
          <w:rFonts w:ascii="Times New Roman" w:hAnsi="Times New Roman" w:cs="Times New Roman"/>
          <w:b/>
          <w:sz w:val="24"/>
          <w:szCs w:val="24"/>
        </w:rPr>
        <w:t>11</w:t>
      </w:r>
      <w:r w:rsidR="00E904A3">
        <w:rPr>
          <w:rFonts w:ascii="Times New Roman" w:hAnsi="Times New Roman" w:cs="Times New Roman"/>
          <w:b/>
          <w:sz w:val="24"/>
          <w:szCs w:val="24"/>
        </w:rPr>
        <w:t>. PROJE TAKİP EKİBİ</w:t>
      </w:r>
      <w:r w:rsidR="000C1B06" w:rsidRPr="0093621C">
        <w:rPr>
          <w:rFonts w:ascii="Times New Roman" w:hAnsi="Times New Roman" w:cs="Times New Roman"/>
          <w:b/>
          <w:sz w:val="24"/>
          <w:szCs w:val="24"/>
        </w:rPr>
        <w:t xml:space="preserve"> </w:t>
      </w:r>
    </w:p>
    <w:p w:rsidR="000C1B06" w:rsidRPr="0093621C" w:rsidRDefault="000C1B06" w:rsidP="00DA1FAF">
      <w:pPr>
        <w:pStyle w:val="ListeParagraf"/>
        <w:jc w:val="both"/>
        <w:rPr>
          <w:rFonts w:ascii="Times New Roman" w:hAnsi="Times New Roman" w:cs="Times New Roman"/>
          <w:b/>
          <w:sz w:val="24"/>
          <w:szCs w:val="24"/>
        </w:rPr>
      </w:pPr>
    </w:p>
    <w:p w:rsidR="000C1B06" w:rsidRPr="0093621C" w:rsidRDefault="000C1B06" w:rsidP="00DA1FAF">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lastRenderedPageBreak/>
        <w:t xml:space="preserve">Proje, Mesudiye İlçe Milli Eğitim Müdürlüğü adına; </w:t>
      </w:r>
    </w:p>
    <w:p w:rsidR="000C1B06" w:rsidRPr="0093621C" w:rsidRDefault="000C1B06" w:rsidP="00DA1FAF">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İlçe Milli Eğitim Müdürü Güngör DAŞKIN</w:t>
      </w:r>
    </w:p>
    <w:p w:rsidR="000C1B06" w:rsidRPr="0093621C" w:rsidRDefault="000C1B06" w:rsidP="00DA1FAF">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İlçe Milli Eğitim Şube Müdürü Osman Öncü ESKİ koordinasyonunda </w:t>
      </w:r>
    </w:p>
    <w:p w:rsidR="00E3156D" w:rsidRPr="00B03E3B" w:rsidRDefault="000C1B06" w:rsidP="00B03E3B">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İlçe Milli Eğitim Müdürlüğü Özel Büro Biriminden Kübra </w:t>
      </w:r>
      <w:r w:rsidR="00B03E3B">
        <w:rPr>
          <w:rFonts w:ascii="Times New Roman" w:hAnsi="Times New Roman" w:cs="Times New Roman"/>
          <w:sz w:val="24"/>
          <w:szCs w:val="24"/>
        </w:rPr>
        <w:t>MİNAZ tarafından yürütülecektir.</w:t>
      </w:r>
    </w:p>
    <w:p w:rsidR="00EF66E2" w:rsidRPr="00214C25" w:rsidRDefault="00B03E3B" w:rsidP="00B03E3B">
      <w:pPr>
        <w:ind w:firstLine="708"/>
        <w:jc w:val="both"/>
        <w:rPr>
          <w:rFonts w:ascii="Times New Roman" w:hAnsi="Times New Roman" w:cs="Times New Roman"/>
          <w:sz w:val="24"/>
          <w:szCs w:val="24"/>
        </w:rPr>
      </w:pPr>
      <w:r>
        <w:rPr>
          <w:rFonts w:ascii="Times New Roman" w:hAnsi="Times New Roman" w:cs="Times New Roman"/>
          <w:b/>
          <w:sz w:val="24"/>
          <w:szCs w:val="24"/>
        </w:rPr>
        <w:t>12</w:t>
      </w:r>
      <w:r w:rsidR="00A44F32" w:rsidRPr="009532D4">
        <w:rPr>
          <w:rFonts w:ascii="Times New Roman" w:hAnsi="Times New Roman" w:cs="Times New Roman"/>
          <w:b/>
          <w:sz w:val="24"/>
          <w:szCs w:val="24"/>
        </w:rPr>
        <w:t>. PROJE PAYDAŞLARI</w:t>
      </w:r>
      <w:r w:rsidR="00A44F32" w:rsidRPr="009532D4">
        <w:rPr>
          <w:rFonts w:ascii="Times New Roman" w:hAnsi="Times New Roman" w:cs="Times New Roman"/>
          <w:sz w:val="24"/>
          <w:szCs w:val="24"/>
        </w:rPr>
        <w:t xml:space="preserve"> </w:t>
      </w:r>
    </w:p>
    <w:p w:rsidR="00EF66E2" w:rsidRDefault="00A44F32" w:rsidP="00DA1FAF">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Mesudiye</w:t>
      </w:r>
      <w:r w:rsidR="00EF66E2">
        <w:rPr>
          <w:rFonts w:ascii="Times New Roman" w:hAnsi="Times New Roman" w:cs="Times New Roman"/>
          <w:sz w:val="24"/>
          <w:szCs w:val="24"/>
        </w:rPr>
        <w:t xml:space="preserve"> Kaymakamlığı </w:t>
      </w:r>
    </w:p>
    <w:p w:rsidR="00EF66E2" w:rsidRDefault="00EF66E2" w:rsidP="00DA1FAF">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-Mesudiye Belediyesi </w:t>
      </w:r>
    </w:p>
    <w:p w:rsidR="00A44F32" w:rsidRPr="0093621C" w:rsidRDefault="00EF66E2" w:rsidP="00DA1FAF">
      <w:pPr>
        <w:pStyle w:val="ListeParagraf"/>
        <w:jc w:val="both"/>
        <w:rPr>
          <w:rFonts w:ascii="Times New Roman" w:hAnsi="Times New Roman" w:cs="Times New Roman"/>
          <w:sz w:val="24"/>
          <w:szCs w:val="24"/>
        </w:rPr>
      </w:pPr>
      <w:r>
        <w:rPr>
          <w:rFonts w:ascii="Times New Roman" w:hAnsi="Times New Roman" w:cs="Times New Roman"/>
          <w:sz w:val="24"/>
          <w:szCs w:val="24"/>
        </w:rPr>
        <w:t>-Mesudiye</w:t>
      </w:r>
      <w:r w:rsidR="00A44F32" w:rsidRPr="0093621C">
        <w:rPr>
          <w:rFonts w:ascii="Times New Roman" w:hAnsi="Times New Roman" w:cs="Times New Roman"/>
          <w:sz w:val="24"/>
          <w:szCs w:val="24"/>
        </w:rPr>
        <w:t xml:space="preserve"> İlçe Milli Eğitim Müdürlüğü </w:t>
      </w:r>
    </w:p>
    <w:p w:rsidR="00EF66E2" w:rsidRDefault="00A44F32" w:rsidP="00EF66E2">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İlçe Proje</w:t>
      </w:r>
      <w:r w:rsidR="00E904A3">
        <w:rPr>
          <w:rFonts w:ascii="Times New Roman" w:hAnsi="Times New Roman" w:cs="Times New Roman"/>
          <w:sz w:val="24"/>
          <w:szCs w:val="24"/>
        </w:rPr>
        <w:t xml:space="preserve"> Yürütme</w:t>
      </w:r>
      <w:r w:rsidRPr="0093621C">
        <w:rPr>
          <w:rFonts w:ascii="Times New Roman" w:hAnsi="Times New Roman" w:cs="Times New Roman"/>
          <w:sz w:val="24"/>
          <w:szCs w:val="24"/>
        </w:rPr>
        <w:t xml:space="preserve"> Ekibi</w:t>
      </w:r>
    </w:p>
    <w:p w:rsidR="00EF66E2" w:rsidRDefault="00EF66E2" w:rsidP="00EF66E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Mesudiye’deki tüm okullar </w:t>
      </w:r>
    </w:p>
    <w:p w:rsidR="00EF66E2" w:rsidRPr="00EF66E2" w:rsidRDefault="00EF66E2" w:rsidP="00EF66E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-Mesudiye’de bulunan tüm kamu kurum ve kuruluşları </w:t>
      </w:r>
    </w:p>
    <w:p w:rsidR="00A44F32" w:rsidRPr="0093621C" w:rsidRDefault="00A44F32" w:rsidP="00A44F32">
      <w:pPr>
        <w:pStyle w:val="ListeParagraf"/>
        <w:jc w:val="both"/>
        <w:rPr>
          <w:rFonts w:ascii="Times New Roman" w:hAnsi="Times New Roman" w:cs="Times New Roman"/>
          <w:sz w:val="24"/>
          <w:szCs w:val="24"/>
        </w:rPr>
      </w:pPr>
    </w:p>
    <w:p w:rsidR="00DA74E5" w:rsidRPr="00217C05" w:rsidRDefault="00DA74E5" w:rsidP="00DA74E5">
      <w:pPr>
        <w:ind w:firstLine="708"/>
        <w:jc w:val="both"/>
        <w:rPr>
          <w:rFonts w:ascii="Times New Roman" w:hAnsi="Times New Roman" w:cs="Times New Roman"/>
          <w:sz w:val="24"/>
          <w:szCs w:val="24"/>
        </w:rPr>
      </w:pPr>
      <w:r w:rsidRPr="00217C05">
        <w:rPr>
          <w:rFonts w:ascii="Times New Roman" w:hAnsi="Times New Roman" w:cs="Times New Roman"/>
          <w:b/>
          <w:sz w:val="24"/>
          <w:szCs w:val="24"/>
        </w:rPr>
        <w:t>13.PROJE UYGULAMA ESASLARI</w:t>
      </w:r>
      <w:r w:rsidRPr="00217C05">
        <w:rPr>
          <w:rFonts w:ascii="Times New Roman" w:hAnsi="Times New Roman" w:cs="Times New Roman"/>
          <w:sz w:val="24"/>
          <w:szCs w:val="24"/>
        </w:rPr>
        <w:t xml:space="preserve"> </w:t>
      </w:r>
    </w:p>
    <w:p w:rsidR="00DA74E5" w:rsidRPr="0093621C" w:rsidRDefault="00DA74E5" w:rsidP="00DA74E5">
      <w:pPr>
        <w:pStyle w:val="ListeParagraf"/>
        <w:jc w:val="both"/>
        <w:rPr>
          <w:rFonts w:ascii="Times New Roman" w:hAnsi="Times New Roman" w:cs="Times New Roman"/>
          <w:sz w:val="24"/>
          <w:szCs w:val="24"/>
        </w:rPr>
      </w:pPr>
    </w:p>
    <w:p w:rsidR="00DA74E5" w:rsidRPr="0093621C" w:rsidRDefault="00DA74E5" w:rsidP="00DA74E5">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Bu proje okullarımızda akademik başarıyı arttırmaya yönelik kılavuz niteliği taşımaktadır. </w:t>
      </w:r>
    </w:p>
    <w:p w:rsidR="00DA74E5" w:rsidRPr="0093621C" w:rsidRDefault="00DA74E5" w:rsidP="00DA74E5">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Okullarda proje etkinliklerinin yanı sıra yenilikçi ve özgün başka etkinlikler de gerçekleştirilebilir.</w:t>
      </w:r>
    </w:p>
    <w:p w:rsidR="00DA74E5" w:rsidRPr="0093621C" w:rsidRDefault="00DA74E5" w:rsidP="00DA74E5">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 Okulda mutlaka proje ekibi oluşturulacak ve proje sorumlusu belirlenecektir. </w:t>
      </w:r>
    </w:p>
    <w:p w:rsidR="00DA74E5" w:rsidRPr="0093621C" w:rsidRDefault="00DA74E5" w:rsidP="00DA74E5">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Her okul kendi imkânları ölçüsünde çalışmalar yürütecektir ve okul proje ekibi bu çalışmaların yürütülmesinden sorumludur. </w:t>
      </w:r>
    </w:p>
    <w:p w:rsidR="00DA74E5" w:rsidRPr="0093621C" w:rsidRDefault="00DA74E5" w:rsidP="00DA74E5">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İlçe Milli Eğitim Müdürlükleri proje ekipleri okullarda yapılan çalışmaların takip ve koordinasyonundan sorumludur. </w:t>
      </w:r>
    </w:p>
    <w:p w:rsidR="00DA74E5" w:rsidRPr="0093621C" w:rsidRDefault="00DA74E5" w:rsidP="00DA74E5">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Sosyal medya paylaşımlarında “#</w:t>
      </w:r>
      <w:r>
        <w:rPr>
          <w:rFonts w:ascii="Times New Roman" w:hAnsi="Times New Roman" w:cs="Times New Roman"/>
          <w:sz w:val="24"/>
          <w:szCs w:val="24"/>
        </w:rPr>
        <w:t>mebiac</w:t>
      </w:r>
      <w:r w:rsidRPr="0093621C">
        <w:rPr>
          <w:rFonts w:ascii="Times New Roman" w:hAnsi="Times New Roman" w:cs="Times New Roman"/>
          <w:sz w:val="24"/>
          <w:szCs w:val="24"/>
        </w:rPr>
        <w:t xml:space="preserve">” etiketi ile paylaşımlar yapılacaktır. </w:t>
      </w:r>
    </w:p>
    <w:p w:rsidR="00DA74E5" w:rsidRPr="0093621C" w:rsidRDefault="00DA74E5" w:rsidP="00DA74E5">
      <w:pPr>
        <w:pStyle w:val="ListeParagraf"/>
        <w:jc w:val="both"/>
        <w:rPr>
          <w:rFonts w:ascii="Times New Roman" w:hAnsi="Times New Roman" w:cs="Times New Roman"/>
          <w:sz w:val="24"/>
          <w:szCs w:val="24"/>
        </w:rPr>
      </w:pPr>
      <w:r w:rsidRPr="0093621C">
        <w:rPr>
          <w:rFonts w:ascii="Times New Roman" w:hAnsi="Times New Roman" w:cs="Times New Roman"/>
          <w:sz w:val="24"/>
          <w:szCs w:val="24"/>
        </w:rPr>
        <w:t xml:space="preserve">- Okulda görünür bir noktada proje panosu oluşturulacak, her türlü duyuru ve paylaşımlar bu panoda sergilenecektir. </w:t>
      </w:r>
    </w:p>
    <w:p w:rsidR="00864BC5" w:rsidRPr="0093621C" w:rsidRDefault="00864BC5" w:rsidP="00DA1FAF">
      <w:pPr>
        <w:pStyle w:val="ListeParagraf"/>
        <w:jc w:val="both"/>
        <w:rPr>
          <w:rFonts w:ascii="Times New Roman" w:hAnsi="Times New Roman" w:cs="Times New Roman"/>
          <w:sz w:val="24"/>
          <w:szCs w:val="24"/>
        </w:rPr>
      </w:pPr>
    </w:p>
    <w:p w:rsidR="00864BC5" w:rsidRPr="0093621C" w:rsidRDefault="00864BC5" w:rsidP="00DA1FAF">
      <w:pPr>
        <w:pStyle w:val="ListeParagraf"/>
        <w:jc w:val="both"/>
        <w:rPr>
          <w:rFonts w:ascii="Times New Roman" w:hAnsi="Times New Roman" w:cs="Times New Roman"/>
          <w:b/>
          <w:sz w:val="24"/>
          <w:szCs w:val="24"/>
        </w:rPr>
      </w:pPr>
    </w:p>
    <w:p w:rsidR="00864BC5" w:rsidRPr="0093621C" w:rsidRDefault="00864BC5" w:rsidP="00DA1FAF">
      <w:pPr>
        <w:pStyle w:val="ListeParagraf"/>
        <w:jc w:val="both"/>
        <w:rPr>
          <w:rFonts w:ascii="Times New Roman" w:hAnsi="Times New Roman" w:cs="Times New Roman"/>
          <w:b/>
          <w:sz w:val="24"/>
          <w:szCs w:val="24"/>
        </w:rPr>
      </w:pPr>
    </w:p>
    <w:p w:rsidR="00864BC5" w:rsidRPr="0093621C" w:rsidRDefault="00864BC5" w:rsidP="00DA1FAF">
      <w:pPr>
        <w:pStyle w:val="ListeParagraf"/>
        <w:jc w:val="both"/>
        <w:rPr>
          <w:rFonts w:ascii="Times New Roman" w:hAnsi="Times New Roman" w:cs="Times New Roman"/>
          <w:b/>
          <w:sz w:val="24"/>
          <w:szCs w:val="24"/>
        </w:rPr>
      </w:pPr>
    </w:p>
    <w:p w:rsidR="00864BC5" w:rsidRPr="0093621C" w:rsidRDefault="00864BC5" w:rsidP="00DA1FAF">
      <w:pPr>
        <w:pStyle w:val="ListeParagraf"/>
        <w:jc w:val="both"/>
        <w:rPr>
          <w:rFonts w:ascii="Times New Roman" w:hAnsi="Times New Roman" w:cs="Times New Roman"/>
          <w:b/>
          <w:sz w:val="24"/>
          <w:szCs w:val="24"/>
        </w:rPr>
      </w:pPr>
    </w:p>
    <w:p w:rsidR="00DA74E5" w:rsidRPr="00B4603D" w:rsidRDefault="00DA74E5" w:rsidP="00DA74E5">
      <w:pPr>
        <w:rPr>
          <w:rFonts w:ascii="Times New Roman" w:hAnsi="Times New Roman" w:cs="Times New Roman"/>
          <w:sz w:val="24"/>
          <w:szCs w:val="24"/>
        </w:rPr>
      </w:pPr>
      <w:r w:rsidRPr="00B4603D">
        <w:rPr>
          <w:rFonts w:ascii="Times New Roman" w:hAnsi="Times New Roman" w:cs="Times New Roman"/>
          <w:b/>
          <w:sz w:val="24"/>
          <w:szCs w:val="24"/>
          <w:u w:val="single"/>
        </w:rPr>
        <w:t>Proje Kapsamında İletişim:</w:t>
      </w:r>
    </w:p>
    <w:p w:rsidR="009747C9" w:rsidRPr="00DA74E5" w:rsidRDefault="00DA74E5" w:rsidP="00DA74E5">
      <w:pPr>
        <w:pStyle w:val="ListeParagraf"/>
        <w:ind w:left="2136"/>
        <w:jc w:val="center"/>
        <w:rPr>
          <w:rFonts w:ascii="Times New Roman" w:hAnsi="Times New Roman" w:cs="Times New Roman"/>
          <w:sz w:val="24"/>
          <w:szCs w:val="24"/>
        </w:rPr>
      </w:pPr>
      <w:r w:rsidRPr="0093621C">
        <w:rPr>
          <w:rFonts w:ascii="Times New Roman" w:hAnsi="Times New Roman" w:cs="Times New Roman"/>
          <w:sz w:val="24"/>
          <w:szCs w:val="24"/>
        </w:rPr>
        <w:t xml:space="preserve">     Kübra  MİNAZ  İlçe  Milli Eğitim Müdü</w:t>
      </w:r>
      <w:r>
        <w:rPr>
          <w:rFonts w:ascii="Times New Roman" w:hAnsi="Times New Roman" w:cs="Times New Roman"/>
          <w:sz w:val="24"/>
          <w:szCs w:val="24"/>
        </w:rPr>
        <w:t>rlüğü Özel Büro: 0 506 379 95 61</w:t>
      </w:r>
    </w:p>
    <w:p w:rsidR="009747C9" w:rsidRPr="0093621C" w:rsidRDefault="009747C9" w:rsidP="009747C9">
      <w:pPr>
        <w:pStyle w:val="ListeParagraf"/>
        <w:jc w:val="both"/>
        <w:rPr>
          <w:rFonts w:ascii="Times New Roman" w:hAnsi="Times New Roman" w:cs="Times New Roman"/>
          <w:b/>
          <w:sz w:val="24"/>
          <w:szCs w:val="24"/>
        </w:rPr>
      </w:pPr>
    </w:p>
    <w:p w:rsidR="009747C9" w:rsidRPr="0093621C" w:rsidRDefault="009747C9" w:rsidP="009747C9">
      <w:pPr>
        <w:pStyle w:val="ListeParagraf"/>
        <w:jc w:val="both"/>
        <w:rPr>
          <w:rFonts w:ascii="Times New Roman" w:hAnsi="Times New Roman" w:cs="Times New Roman"/>
          <w:b/>
          <w:sz w:val="24"/>
          <w:szCs w:val="24"/>
        </w:rPr>
      </w:pPr>
    </w:p>
    <w:p w:rsidR="009747C9" w:rsidRPr="0093621C" w:rsidRDefault="009747C9" w:rsidP="009747C9">
      <w:pPr>
        <w:pStyle w:val="ListeParagraf"/>
        <w:jc w:val="both"/>
        <w:rPr>
          <w:rFonts w:ascii="Times New Roman" w:hAnsi="Times New Roman" w:cs="Times New Roman"/>
          <w:b/>
          <w:sz w:val="24"/>
          <w:szCs w:val="24"/>
        </w:rPr>
      </w:pPr>
    </w:p>
    <w:p w:rsidR="009747C9" w:rsidRPr="0093621C" w:rsidRDefault="009747C9" w:rsidP="009747C9">
      <w:pPr>
        <w:pStyle w:val="ListeParagraf"/>
        <w:jc w:val="both"/>
        <w:rPr>
          <w:rFonts w:ascii="Times New Roman" w:hAnsi="Times New Roman" w:cs="Times New Roman"/>
          <w:b/>
          <w:sz w:val="24"/>
          <w:szCs w:val="24"/>
        </w:rPr>
      </w:pPr>
    </w:p>
    <w:p w:rsidR="00214C25" w:rsidRDefault="00214C25" w:rsidP="009747C9">
      <w:pPr>
        <w:pStyle w:val="ListeParagraf"/>
        <w:jc w:val="both"/>
        <w:rPr>
          <w:rFonts w:ascii="Times New Roman" w:hAnsi="Times New Roman" w:cs="Times New Roman"/>
          <w:b/>
          <w:sz w:val="24"/>
          <w:szCs w:val="24"/>
        </w:rPr>
      </w:pPr>
    </w:p>
    <w:p w:rsidR="004B7996" w:rsidRDefault="004B7996" w:rsidP="009747C9">
      <w:pPr>
        <w:pStyle w:val="ListeParagraf"/>
        <w:jc w:val="both"/>
        <w:rPr>
          <w:rFonts w:ascii="Times New Roman" w:hAnsi="Times New Roman" w:cs="Times New Roman"/>
          <w:b/>
          <w:sz w:val="24"/>
          <w:szCs w:val="24"/>
        </w:rPr>
      </w:pPr>
    </w:p>
    <w:p w:rsidR="004B7996" w:rsidRDefault="004B7996" w:rsidP="009747C9">
      <w:pPr>
        <w:pStyle w:val="ListeParagraf"/>
        <w:jc w:val="both"/>
        <w:rPr>
          <w:rFonts w:ascii="Times New Roman" w:hAnsi="Times New Roman" w:cs="Times New Roman"/>
          <w:b/>
          <w:sz w:val="24"/>
          <w:szCs w:val="24"/>
        </w:rPr>
      </w:pPr>
    </w:p>
    <w:p w:rsidR="004B7996" w:rsidRDefault="004B7996" w:rsidP="009747C9">
      <w:pPr>
        <w:pStyle w:val="ListeParagraf"/>
        <w:jc w:val="both"/>
        <w:rPr>
          <w:rFonts w:ascii="Times New Roman" w:hAnsi="Times New Roman" w:cs="Times New Roman"/>
          <w:b/>
          <w:sz w:val="24"/>
          <w:szCs w:val="24"/>
        </w:rPr>
      </w:pPr>
    </w:p>
    <w:p w:rsidR="004B7996" w:rsidRDefault="004B7996" w:rsidP="009747C9">
      <w:pPr>
        <w:pStyle w:val="ListeParagraf"/>
        <w:jc w:val="both"/>
        <w:rPr>
          <w:rFonts w:ascii="Times New Roman" w:hAnsi="Times New Roman" w:cs="Times New Roman"/>
          <w:b/>
          <w:sz w:val="24"/>
          <w:szCs w:val="24"/>
        </w:rPr>
      </w:pPr>
    </w:p>
    <w:p w:rsidR="004B7996" w:rsidRDefault="004B7996" w:rsidP="009747C9">
      <w:pPr>
        <w:pStyle w:val="ListeParagraf"/>
        <w:jc w:val="both"/>
        <w:rPr>
          <w:rFonts w:ascii="Times New Roman" w:hAnsi="Times New Roman" w:cs="Times New Roman"/>
          <w:b/>
          <w:sz w:val="24"/>
          <w:szCs w:val="24"/>
        </w:rPr>
      </w:pPr>
    </w:p>
    <w:p w:rsidR="004B7996" w:rsidRDefault="004B7996" w:rsidP="009747C9">
      <w:pPr>
        <w:pStyle w:val="ListeParagraf"/>
        <w:jc w:val="both"/>
        <w:rPr>
          <w:rFonts w:ascii="Times New Roman" w:hAnsi="Times New Roman" w:cs="Times New Roman"/>
          <w:b/>
          <w:sz w:val="24"/>
          <w:szCs w:val="24"/>
        </w:rPr>
      </w:pPr>
    </w:p>
    <w:p w:rsidR="004B7996" w:rsidRDefault="004B7996" w:rsidP="009747C9">
      <w:pPr>
        <w:pStyle w:val="ListeParagraf"/>
        <w:jc w:val="both"/>
        <w:rPr>
          <w:rFonts w:ascii="Times New Roman" w:hAnsi="Times New Roman" w:cs="Times New Roman"/>
          <w:b/>
          <w:sz w:val="24"/>
          <w:szCs w:val="24"/>
        </w:rPr>
      </w:pPr>
    </w:p>
    <w:p w:rsidR="0013414C" w:rsidRDefault="0013414C" w:rsidP="00217C05">
      <w:pPr>
        <w:jc w:val="both"/>
        <w:rPr>
          <w:rFonts w:ascii="Times New Roman" w:hAnsi="Times New Roman" w:cs="Times New Roman"/>
          <w:b/>
          <w:sz w:val="24"/>
          <w:szCs w:val="24"/>
        </w:rPr>
      </w:pPr>
      <w:bookmarkStart w:id="0" w:name="_GoBack"/>
      <w:bookmarkEnd w:id="0"/>
    </w:p>
    <w:p w:rsidR="004B7996" w:rsidRPr="00217C05" w:rsidRDefault="00B03E3B" w:rsidP="00217C05">
      <w:pPr>
        <w:jc w:val="both"/>
        <w:rPr>
          <w:rFonts w:ascii="Times New Roman" w:hAnsi="Times New Roman" w:cs="Times New Roman"/>
          <w:b/>
          <w:sz w:val="24"/>
          <w:szCs w:val="24"/>
        </w:rPr>
      </w:pPr>
      <w:r>
        <w:rPr>
          <w:rFonts w:ascii="Times New Roman" w:hAnsi="Times New Roman" w:cs="Times New Roman"/>
          <w:b/>
          <w:sz w:val="24"/>
          <w:szCs w:val="24"/>
        </w:rPr>
        <w:lastRenderedPageBreak/>
        <w:t>13</w:t>
      </w:r>
      <w:r w:rsidR="002E1C8A" w:rsidRPr="00217C05">
        <w:rPr>
          <w:rFonts w:ascii="Times New Roman" w:hAnsi="Times New Roman" w:cs="Times New Roman"/>
          <w:b/>
          <w:sz w:val="24"/>
          <w:szCs w:val="24"/>
        </w:rPr>
        <w:t>. PROJE ÇALIŞMA TAKVİMİ</w:t>
      </w:r>
    </w:p>
    <w:p w:rsidR="004B7996" w:rsidRDefault="004B7996" w:rsidP="009747C9">
      <w:pPr>
        <w:pStyle w:val="ListeParagraf"/>
        <w:jc w:val="both"/>
        <w:rPr>
          <w:rFonts w:ascii="Times New Roman" w:hAnsi="Times New Roman" w:cs="Times New Roman"/>
          <w:b/>
          <w:sz w:val="24"/>
          <w:szCs w:val="24"/>
        </w:rPr>
      </w:pPr>
    </w:p>
    <w:p w:rsidR="004B7996" w:rsidRPr="0093621C" w:rsidRDefault="004B7996" w:rsidP="009747C9">
      <w:pPr>
        <w:pStyle w:val="ListeParagraf"/>
        <w:jc w:val="both"/>
        <w:rPr>
          <w:rFonts w:ascii="Times New Roman" w:hAnsi="Times New Roman" w:cs="Times New Roman"/>
          <w:b/>
          <w:sz w:val="24"/>
          <w:szCs w:val="24"/>
        </w:rPr>
      </w:pPr>
    </w:p>
    <w:p w:rsidR="00864BC5" w:rsidRPr="0093621C" w:rsidRDefault="00864BC5" w:rsidP="00DA1FAF">
      <w:pPr>
        <w:pStyle w:val="ListeParagraf"/>
        <w:jc w:val="both"/>
        <w:rPr>
          <w:rFonts w:ascii="Times New Roman" w:hAnsi="Times New Roman" w:cs="Times New Roman"/>
          <w:b/>
          <w:sz w:val="24"/>
          <w:szCs w:val="24"/>
        </w:rPr>
      </w:pPr>
    </w:p>
    <w:p w:rsidR="00864BC5" w:rsidRPr="0093621C" w:rsidRDefault="00864BC5" w:rsidP="00DA1FAF">
      <w:pPr>
        <w:pStyle w:val="ListeParagraf"/>
        <w:jc w:val="both"/>
        <w:rPr>
          <w:rFonts w:ascii="Times New Roman" w:hAnsi="Times New Roman" w:cs="Times New Roman"/>
          <w:b/>
          <w:sz w:val="24"/>
          <w:szCs w:val="24"/>
        </w:rPr>
      </w:pPr>
    </w:p>
    <w:p w:rsidR="00864BC5" w:rsidRPr="0093621C" w:rsidRDefault="00864BC5" w:rsidP="00DA1FAF">
      <w:pPr>
        <w:pStyle w:val="ListeParagraf"/>
        <w:jc w:val="both"/>
        <w:rPr>
          <w:rFonts w:ascii="Times New Roman" w:hAnsi="Times New Roman" w:cs="Times New Roman"/>
          <w:b/>
          <w:sz w:val="24"/>
          <w:szCs w:val="24"/>
        </w:rPr>
      </w:pPr>
    </w:p>
    <w:p w:rsidR="00864BC5" w:rsidRPr="0093621C" w:rsidRDefault="00864BC5" w:rsidP="00DA1FAF">
      <w:pPr>
        <w:pStyle w:val="ListeParagraf"/>
        <w:jc w:val="both"/>
        <w:rPr>
          <w:rFonts w:ascii="Times New Roman" w:hAnsi="Times New Roman" w:cs="Times New Roman"/>
          <w:b/>
          <w:sz w:val="24"/>
          <w:szCs w:val="24"/>
        </w:rPr>
      </w:pPr>
    </w:p>
    <w:tbl>
      <w:tblPr>
        <w:tblStyle w:val="TabloKlavuzu"/>
        <w:tblpPr w:leftFromText="141" w:rightFromText="141" w:vertAnchor="page" w:horzAnchor="margin" w:tblpY="1771"/>
        <w:tblW w:w="9606" w:type="dxa"/>
        <w:tblLook w:val="04A0"/>
      </w:tblPr>
      <w:tblGrid>
        <w:gridCol w:w="3912"/>
        <w:gridCol w:w="524"/>
        <w:gridCol w:w="574"/>
        <w:gridCol w:w="612"/>
        <w:gridCol w:w="612"/>
        <w:gridCol w:w="612"/>
        <w:gridCol w:w="612"/>
        <w:gridCol w:w="612"/>
        <w:gridCol w:w="612"/>
        <w:gridCol w:w="924"/>
      </w:tblGrid>
      <w:tr w:rsidR="00E904A3" w:rsidRPr="0093621C" w:rsidTr="00331218">
        <w:trPr>
          <w:cantSplit/>
          <w:trHeight w:val="769"/>
        </w:trPr>
        <w:tc>
          <w:tcPr>
            <w:tcW w:w="3912" w:type="dxa"/>
          </w:tcPr>
          <w:p w:rsidR="00864BC5" w:rsidRPr="0093621C" w:rsidRDefault="00864BC5" w:rsidP="002E1C8A">
            <w:pPr>
              <w:pStyle w:val="ListeParagraf"/>
              <w:ind w:left="0"/>
              <w:jc w:val="center"/>
              <w:rPr>
                <w:rFonts w:ascii="Times New Roman" w:hAnsi="Times New Roman" w:cs="Times New Roman"/>
                <w:sz w:val="24"/>
                <w:szCs w:val="24"/>
              </w:rPr>
            </w:pPr>
            <w:r w:rsidRPr="0093621C">
              <w:rPr>
                <w:rFonts w:ascii="Times New Roman" w:hAnsi="Times New Roman" w:cs="Times New Roman"/>
                <w:sz w:val="24"/>
                <w:szCs w:val="24"/>
              </w:rPr>
              <w:t>ETKİNLİK</w:t>
            </w:r>
          </w:p>
        </w:tc>
        <w:tc>
          <w:tcPr>
            <w:tcW w:w="524" w:type="dxa"/>
            <w:textDirection w:val="btLr"/>
          </w:tcPr>
          <w:p w:rsidR="00864BC5" w:rsidRPr="0093621C" w:rsidRDefault="00864BC5" w:rsidP="002E1C8A">
            <w:pPr>
              <w:pStyle w:val="ListeParagraf"/>
              <w:ind w:left="113" w:right="113"/>
              <w:jc w:val="both"/>
              <w:rPr>
                <w:rFonts w:ascii="Times New Roman" w:hAnsi="Times New Roman" w:cs="Times New Roman"/>
                <w:b/>
                <w:sz w:val="24"/>
                <w:szCs w:val="24"/>
              </w:rPr>
            </w:pPr>
            <w:r w:rsidRPr="0093621C">
              <w:rPr>
                <w:rFonts w:ascii="Times New Roman" w:hAnsi="Times New Roman" w:cs="Times New Roman"/>
                <w:b/>
                <w:sz w:val="24"/>
                <w:szCs w:val="24"/>
              </w:rPr>
              <w:t xml:space="preserve">Ekim </w:t>
            </w:r>
          </w:p>
        </w:tc>
        <w:tc>
          <w:tcPr>
            <w:tcW w:w="574" w:type="dxa"/>
            <w:textDirection w:val="btLr"/>
          </w:tcPr>
          <w:p w:rsidR="00864BC5" w:rsidRPr="0093621C" w:rsidRDefault="00864BC5" w:rsidP="002E1C8A">
            <w:pPr>
              <w:pStyle w:val="ListeParagraf"/>
              <w:ind w:left="113" w:right="113"/>
              <w:jc w:val="both"/>
              <w:rPr>
                <w:rFonts w:ascii="Times New Roman" w:hAnsi="Times New Roman" w:cs="Times New Roman"/>
                <w:b/>
                <w:sz w:val="24"/>
                <w:szCs w:val="24"/>
              </w:rPr>
            </w:pPr>
            <w:r w:rsidRPr="0093621C">
              <w:rPr>
                <w:rFonts w:ascii="Times New Roman" w:hAnsi="Times New Roman" w:cs="Times New Roman"/>
                <w:b/>
                <w:sz w:val="24"/>
                <w:szCs w:val="24"/>
              </w:rPr>
              <w:t xml:space="preserve">Kasım </w:t>
            </w:r>
          </w:p>
        </w:tc>
        <w:tc>
          <w:tcPr>
            <w:tcW w:w="612" w:type="dxa"/>
            <w:textDirection w:val="btLr"/>
          </w:tcPr>
          <w:p w:rsidR="00864BC5" w:rsidRPr="0093621C" w:rsidRDefault="00864BC5" w:rsidP="002E1C8A">
            <w:pPr>
              <w:pStyle w:val="ListeParagraf"/>
              <w:ind w:left="113" w:right="113"/>
              <w:jc w:val="both"/>
              <w:rPr>
                <w:rFonts w:ascii="Times New Roman" w:hAnsi="Times New Roman" w:cs="Times New Roman"/>
                <w:b/>
                <w:sz w:val="24"/>
                <w:szCs w:val="24"/>
              </w:rPr>
            </w:pPr>
            <w:r w:rsidRPr="0093621C">
              <w:rPr>
                <w:rFonts w:ascii="Times New Roman" w:hAnsi="Times New Roman" w:cs="Times New Roman"/>
                <w:b/>
                <w:sz w:val="24"/>
                <w:szCs w:val="24"/>
              </w:rPr>
              <w:t xml:space="preserve">Aralık </w:t>
            </w:r>
          </w:p>
        </w:tc>
        <w:tc>
          <w:tcPr>
            <w:tcW w:w="612" w:type="dxa"/>
            <w:textDirection w:val="btLr"/>
          </w:tcPr>
          <w:p w:rsidR="00864BC5" w:rsidRPr="0093621C" w:rsidRDefault="00864BC5" w:rsidP="002E1C8A">
            <w:pPr>
              <w:pStyle w:val="ListeParagraf"/>
              <w:ind w:left="113" w:right="113"/>
              <w:jc w:val="both"/>
              <w:rPr>
                <w:rFonts w:ascii="Times New Roman" w:hAnsi="Times New Roman" w:cs="Times New Roman"/>
                <w:b/>
                <w:sz w:val="24"/>
                <w:szCs w:val="24"/>
              </w:rPr>
            </w:pPr>
            <w:r w:rsidRPr="0093621C">
              <w:rPr>
                <w:rFonts w:ascii="Times New Roman" w:hAnsi="Times New Roman" w:cs="Times New Roman"/>
                <w:b/>
                <w:sz w:val="24"/>
                <w:szCs w:val="24"/>
              </w:rPr>
              <w:t xml:space="preserve">Ocak </w:t>
            </w:r>
          </w:p>
        </w:tc>
        <w:tc>
          <w:tcPr>
            <w:tcW w:w="612" w:type="dxa"/>
            <w:textDirection w:val="btLr"/>
          </w:tcPr>
          <w:p w:rsidR="00864BC5" w:rsidRPr="0093621C" w:rsidRDefault="00864BC5" w:rsidP="002E1C8A">
            <w:pPr>
              <w:pStyle w:val="ListeParagraf"/>
              <w:ind w:left="113" w:right="113"/>
              <w:jc w:val="both"/>
              <w:rPr>
                <w:rFonts w:ascii="Times New Roman" w:hAnsi="Times New Roman" w:cs="Times New Roman"/>
                <w:b/>
                <w:sz w:val="24"/>
                <w:szCs w:val="24"/>
              </w:rPr>
            </w:pPr>
            <w:r w:rsidRPr="0093621C">
              <w:rPr>
                <w:rFonts w:ascii="Times New Roman" w:hAnsi="Times New Roman" w:cs="Times New Roman"/>
                <w:b/>
                <w:sz w:val="24"/>
                <w:szCs w:val="24"/>
              </w:rPr>
              <w:t xml:space="preserve">Şubat </w:t>
            </w:r>
          </w:p>
        </w:tc>
        <w:tc>
          <w:tcPr>
            <w:tcW w:w="612" w:type="dxa"/>
            <w:textDirection w:val="btLr"/>
          </w:tcPr>
          <w:p w:rsidR="00864BC5" w:rsidRPr="0093621C" w:rsidRDefault="00864BC5" w:rsidP="002E1C8A">
            <w:pPr>
              <w:pStyle w:val="ListeParagraf"/>
              <w:ind w:left="113" w:right="113"/>
              <w:jc w:val="both"/>
              <w:rPr>
                <w:rFonts w:ascii="Times New Roman" w:hAnsi="Times New Roman" w:cs="Times New Roman"/>
                <w:b/>
                <w:sz w:val="24"/>
                <w:szCs w:val="24"/>
              </w:rPr>
            </w:pPr>
            <w:r w:rsidRPr="0093621C">
              <w:rPr>
                <w:rFonts w:ascii="Times New Roman" w:hAnsi="Times New Roman" w:cs="Times New Roman"/>
                <w:b/>
                <w:sz w:val="24"/>
                <w:szCs w:val="24"/>
              </w:rPr>
              <w:t xml:space="preserve">Mart </w:t>
            </w:r>
          </w:p>
        </w:tc>
        <w:tc>
          <w:tcPr>
            <w:tcW w:w="612" w:type="dxa"/>
            <w:textDirection w:val="btLr"/>
          </w:tcPr>
          <w:p w:rsidR="00864BC5" w:rsidRPr="0093621C" w:rsidRDefault="00864BC5" w:rsidP="002E1C8A">
            <w:pPr>
              <w:pStyle w:val="ListeParagraf"/>
              <w:ind w:left="113" w:right="113"/>
              <w:jc w:val="both"/>
              <w:rPr>
                <w:rFonts w:ascii="Times New Roman" w:hAnsi="Times New Roman" w:cs="Times New Roman"/>
                <w:b/>
                <w:sz w:val="24"/>
                <w:szCs w:val="24"/>
              </w:rPr>
            </w:pPr>
            <w:r w:rsidRPr="0093621C">
              <w:rPr>
                <w:rFonts w:ascii="Times New Roman" w:hAnsi="Times New Roman" w:cs="Times New Roman"/>
                <w:b/>
                <w:sz w:val="24"/>
                <w:szCs w:val="24"/>
              </w:rPr>
              <w:t xml:space="preserve">Nisan </w:t>
            </w:r>
          </w:p>
        </w:tc>
        <w:tc>
          <w:tcPr>
            <w:tcW w:w="612" w:type="dxa"/>
            <w:textDirection w:val="btLr"/>
          </w:tcPr>
          <w:p w:rsidR="00864BC5" w:rsidRPr="0093621C" w:rsidRDefault="00864BC5" w:rsidP="002E1C8A">
            <w:pPr>
              <w:pStyle w:val="ListeParagraf"/>
              <w:ind w:left="113" w:right="113"/>
              <w:jc w:val="both"/>
              <w:rPr>
                <w:rFonts w:ascii="Times New Roman" w:hAnsi="Times New Roman" w:cs="Times New Roman"/>
                <w:b/>
                <w:sz w:val="24"/>
                <w:szCs w:val="24"/>
              </w:rPr>
            </w:pPr>
            <w:r w:rsidRPr="0093621C">
              <w:rPr>
                <w:rFonts w:ascii="Times New Roman" w:hAnsi="Times New Roman" w:cs="Times New Roman"/>
                <w:b/>
                <w:sz w:val="24"/>
                <w:szCs w:val="24"/>
              </w:rPr>
              <w:t xml:space="preserve">Mayıs </w:t>
            </w:r>
          </w:p>
        </w:tc>
        <w:tc>
          <w:tcPr>
            <w:tcW w:w="924" w:type="dxa"/>
            <w:textDirection w:val="btLr"/>
          </w:tcPr>
          <w:p w:rsidR="00864BC5" w:rsidRPr="0093621C" w:rsidRDefault="00864BC5" w:rsidP="002E1C8A">
            <w:pPr>
              <w:pStyle w:val="ListeParagraf"/>
              <w:ind w:left="113" w:right="113"/>
              <w:jc w:val="both"/>
              <w:rPr>
                <w:rFonts w:ascii="Times New Roman" w:hAnsi="Times New Roman" w:cs="Times New Roman"/>
                <w:b/>
                <w:sz w:val="24"/>
                <w:szCs w:val="24"/>
              </w:rPr>
            </w:pPr>
            <w:r w:rsidRPr="0093621C">
              <w:rPr>
                <w:rFonts w:ascii="Times New Roman" w:hAnsi="Times New Roman" w:cs="Times New Roman"/>
                <w:b/>
                <w:sz w:val="24"/>
                <w:szCs w:val="24"/>
              </w:rPr>
              <w:t xml:space="preserve">Haziran </w:t>
            </w:r>
          </w:p>
        </w:tc>
      </w:tr>
      <w:tr w:rsidR="00E904A3" w:rsidRPr="0093621C" w:rsidTr="00331218">
        <w:trPr>
          <w:trHeight w:val="278"/>
        </w:trPr>
        <w:tc>
          <w:tcPr>
            <w:tcW w:w="3912" w:type="dxa"/>
          </w:tcPr>
          <w:p w:rsidR="00C242E3" w:rsidRPr="0093621C" w:rsidRDefault="00C242E3" w:rsidP="00DE2745">
            <w:pPr>
              <w:pStyle w:val="ListeParagraf"/>
              <w:ind w:left="0"/>
              <w:rPr>
                <w:rFonts w:ascii="Times New Roman" w:hAnsi="Times New Roman" w:cs="Times New Roman"/>
                <w:sz w:val="24"/>
                <w:szCs w:val="24"/>
              </w:rPr>
            </w:pPr>
            <w:r w:rsidRPr="0093621C">
              <w:rPr>
                <w:rFonts w:ascii="Times New Roman" w:hAnsi="Times New Roman" w:cs="Times New Roman"/>
                <w:sz w:val="24"/>
                <w:szCs w:val="24"/>
              </w:rPr>
              <w:t xml:space="preserve">Proje Bilgilendirme Toplantısı </w:t>
            </w:r>
          </w:p>
        </w:tc>
        <w:tc>
          <w:tcPr>
            <w:tcW w:w="524" w:type="dxa"/>
          </w:tcPr>
          <w:p w:rsidR="00C242E3"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574" w:type="dxa"/>
          </w:tcPr>
          <w:p w:rsidR="00C242E3" w:rsidRPr="0093621C" w:rsidRDefault="00C242E3" w:rsidP="002E1C8A">
            <w:pPr>
              <w:pStyle w:val="ListeParagraf"/>
              <w:ind w:left="0"/>
              <w:jc w:val="both"/>
              <w:rPr>
                <w:rFonts w:ascii="Times New Roman" w:hAnsi="Times New Roman" w:cs="Times New Roman"/>
                <w:b/>
                <w:sz w:val="24"/>
                <w:szCs w:val="24"/>
              </w:rPr>
            </w:pPr>
          </w:p>
        </w:tc>
        <w:tc>
          <w:tcPr>
            <w:tcW w:w="612" w:type="dxa"/>
          </w:tcPr>
          <w:p w:rsidR="00C242E3" w:rsidRPr="0093621C" w:rsidRDefault="00C242E3" w:rsidP="002E1C8A">
            <w:pPr>
              <w:pStyle w:val="ListeParagraf"/>
              <w:ind w:left="0"/>
              <w:jc w:val="both"/>
              <w:rPr>
                <w:rFonts w:ascii="Times New Roman" w:hAnsi="Times New Roman" w:cs="Times New Roman"/>
                <w:b/>
                <w:sz w:val="24"/>
                <w:szCs w:val="24"/>
              </w:rPr>
            </w:pPr>
          </w:p>
        </w:tc>
        <w:tc>
          <w:tcPr>
            <w:tcW w:w="612" w:type="dxa"/>
          </w:tcPr>
          <w:p w:rsidR="00C242E3" w:rsidRPr="0093621C" w:rsidRDefault="00C242E3" w:rsidP="002E1C8A">
            <w:pPr>
              <w:pStyle w:val="ListeParagraf"/>
              <w:ind w:left="0"/>
              <w:jc w:val="both"/>
              <w:rPr>
                <w:rFonts w:ascii="Times New Roman" w:hAnsi="Times New Roman" w:cs="Times New Roman"/>
                <w:b/>
                <w:sz w:val="24"/>
                <w:szCs w:val="24"/>
              </w:rPr>
            </w:pPr>
          </w:p>
        </w:tc>
        <w:tc>
          <w:tcPr>
            <w:tcW w:w="612" w:type="dxa"/>
          </w:tcPr>
          <w:p w:rsidR="00C242E3" w:rsidRPr="0093621C" w:rsidRDefault="00C242E3" w:rsidP="002E1C8A">
            <w:pPr>
              <w:pStyle w:val="ListeParagraf"/>
              <w:ind w:left="0"/>
              <w:jc w:val="both"/>
              <w:rPr>
                <w:rFonts w:ascii="Times New Roman" w:hAnsi="Times New Roman" w:cs="Times New Roman"/>
                <w:b/>
                <w:sz w:val="24"/>
                <w:szCs w:val="24"/>
              </w:rPr>
            </w:pPr>
          </w:p>
        </w:tc>
        <w:tc>
          <w:tcPr>
            <w:tcW w:w="612" w:type="dxa"/>
          </w:tcPr>
          <w:p w:rsidR="00C242E3" w:rsidRPr="0093621C" w:rsidRDefault="00C242E3" w:rsidP="002E1C8A">
            <w:pPr>
              <w:pStyle w:val="ListeParagraf"/>
              <w:ind w:left="0"/>
              <w:jc w:val="both"/>
              <w:rPr>
                <w:rFonts w:ascii="Times New Roman" w:hAnsi="Times New Roman" w:cs="Times New Roman"/>
                <w:b/>
                <w:sz w:val="24"/>
                <w:szCs w:val="24"/>
              </w:rPr>
            </w:pPr>
          </w:p>
        </w:tc>
        <w:tc>
          <w:tcPr>
            <w:tcW w:w="612" w:type="dxa"/>
          </w:tcPr>
          <w:p w:rsidR="00C242E3" w:rsidRPr="0093621C" w:rsidRDefault="00C242E3" w:rsidP="002E1C8A">
            <w:pPr>
              <w:pStyle w:val="ListeParagraf"/>
              <w:ind w:left="0"/>
              <w:jc w:val="both"/>
              <w:rPr>
                <w:rFonts w:ascii="Times New Roman" w:hAnsi="Times New Roman" w:cs="Times New Roman"/>
                <w:b/>
                <w:sz w:val="24"/>
                <w:szCs w:val="24"/>
              </w:rPr>
            </w:pPr>
          </w:p>
        </w:tc>
        <w:tc>
          <w:tcPr>
            <w:tcW w:w="612" w:type="dxa"/>
          </w:tcPr>
          <w:p w:rsidR="00C242E3" w:rsidRPr="0093621C" w:rsidRDefault="00C242E3" w:rsidP="002E1C8A">
            <w:pPr>
              <w:pStyle w:val="ListeParagraf"/>
              <w:ind w:left="0"/>
              <w:jc w:val="both"/>
              <w:rPr>
                <w:rFonts w:ascii="Times New Roman" w:hAnsi="Times New Roman" w:cs="Times New Roman"/>
                <w:b/>
                <w:sz w:val="24"/>
                <w:szCs w:val="24"/>
              </w:rPr>
            </w:pPr>
          </w:p>
        </w:tc>
        <w:tc>
          <w:tcPr>
            <w:tcW w:w="924" w:type="dxa"/>
          </w:tcPr>
          <w:p w:rsidR="00C242E3" w:rsidRPr="0093621C" w:rsidRDefault="00C242E3" w:rsidP="002E1C8A">
            <w:pPr>
              <w:pStyle w:val="ListeParagraf"/>
              <w:ind w:left="0"/>
              <w:jc w:val="both"/>
              <w:rPr>
                <w:rFonts w:ascii="Times New Roman" w:hAnsi="Times New Roman" w:cs="Times New Roman"/>
                <w:b/>
                <w:sz w:val="24"/>
                <w:szCs w:val="24"/>
              </w:rPr>
            </w:pPr>
          </w:p>
        </w:tc>
      </w:tr>
      <w:tr w:rsidR="00E904A3" w:rsidRPr="0093621C" w:rsidTr="00331218">
        <w:trPr>
          <w:trHeight w:val="278"/>
        </w:trPr>
        <w:tc>
          <w:tcPr>
            <w:tcW w:w="3912" w:type="dxa"/>
          </w:tcPr>
          <w:p w:rsidR="00864BC5" w:rsidRPr="0093621C" w:rsidRDefault="009747C9" w:rsidP="00DE2745">
            <w:pPr>
              <w:pStyle w:val="ListeParagraf"/>
              <w:ind w:left="0"/>
              <w:rPr>
                <w:rFonts w:ascii="Times New Roman" w:hAnsi="Times New Roman" w:cs="Times New Roman"/>
                <w:sz w:val="24"/>
                <w:szCs w:val="24"/>
              </w:rPr>
            </w:pPr>
            <w:r w:rsidRPr="0093621C">
              <w:rPr>
                <w:rFonts w:ascii="Times New Roman" w:hAnsi="Times New Roman" w:cs="Times New Roman"/>
                <w:sz w:val="24"/>
                <w:szCs w:val="24"/>
              </w:rPr>
              <w:t>Proje Ekiplerinin Oluşturulması</w:t>
            </w:r>
          </w:p>
        </w:tc>
        <w:tc>
          <w:tcPr>
            <w:tcW w:w="524"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57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924" w:type="dxa"/>
          </w:tcPr>
          <w:p w:rsidR="00864BC5" w:rsidRPr="0093621C" w:rsidRDefault="00864BC5" w:rsidP="002E1C8A">
            <w:pPr>
              <w:pStyle w:val="ListeParagraf"/>
              <w:ind w:left="0"/>
              <w:jc w:val="both"/>
              <w:rPr>
                <w:rFonts w:ascii="Times New Roman" w:hAnsi="Times New Roman" w:cs="Times New Roman"/>
                <w:b/>
                <w:sz w:val="24"/>
                <w:szCs w:val="24"/>
              </w:rPr>
            </w:pPr>
          </w:p>
        </w:tc>
      </w:tr>
      <w:tr w:rsidR="00E904A3" w:rsidRPr="0093621C" w:rsidTr="00331218">
        <w:trPr>
          <w:trHeight w:val="278"/>
        </w:trPr>
        <w:tc>
          <w:tcPr>
            <w:tcW w:w="3912" w:type="dxa"/>
          </w:tcPr>
          <w:p w:rsidR="00864BC5" w:rsidRPr="0093621C" w:rsidRDefault="00A21416" w:rsidP="00DE2745">
            <w:pPr>
              <w:pStyle w:val="ListeParagraf"/>
              <w:ind w:left="0"/>
              <w:rPr>
                <w:rFonts w:ascii="Times New Roman" w:hAnsi="Times New Roman" w:cs="Times New Roman"/>
                <w:b/>
                <w:sz w:val="24"/>
                <w:szCs w:val="24"/>
              </w:rPr>
            </w:pPr>
            <w:r w:rsidRPr="0093621C">
              <w:rPr>
                <w:rFonts w:ascii="Times New Roman" w:hAnsi="Times New Roman" w:cs="Times New Roman"/>
                <w:sz w:val="24"/>
                <w:szCs w:val="24"/>
              </w:rPr>
              <w:t>Projenin Okullara Gönderilmesi</w:t>
            </w:r>
          </w:p>
        </w:tc>
        <w:tc>
          <w:tcPr>
            <w:tcW w:w="524"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57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924" w:type="dxa"/>
          </w:tcPr>
          <w:p w:rsidR="00864BC5" w:rsidRPr="0093621C" w:rsidRDefault="00864BC5" w:rsidP="002E1C8A">
            <w:pPr>
              <w:pStyle w:val="ListeParagraf"/>
              <w:ind w:left="0"/>
              <w:jc w:val="both"/>
              <w:rPr>
                <w:rFonts w:ascii="Times New Roman" w:hAnsi="Times New Roman" w:cs="Times New Roman"/>
                <w:b/>
                <w:sz w:val="24"/>
                <w:szCs w:val="24"/>
              </w:rPr>
            </w:pPr>
          </w:p>
        </w:tc>
      </w:tr>
      <w:tr w:rsidR="00E904A3" w:rsidRPr="0093621C" w:rsidTr="00331218">
        <w:trPr>
          <w:trHeight w:val="278"/>
        </w:trPr>
        <w:tc>
          <w:tcPr>
            <w:tcW w:w="3912" w:type="dxa"/>
          </w:tcPr>
          <w:p w:rsidR="00864BC5" w:rsidRPr="0093621C" w:rsidRDefault="00A21416" w:rsidP="00DE2745">
            <w:pPr>
              <w:pStyle w:val="ListeParagraf"/>
              <w:ind w:left="0"/>
              <w:rPr>
                <w:rFonts w:ascii="Times New Roman" w:hAnsi="Times New Roman" w:cs="Times New Roman"/>
                <w:b/>
                <w:sz w:val="24"/>
                <w:szCs w:val="24"/>
              </w:rPr>
            </w:pPr>
            <w:r w:rsidRPr="0093621C">
              <w:rPr>
                <w:rFonts w:ascii="Times New Roman" w:hAnsi="Times New Roman" w:cs="Times New Roman"/>
                <w:sz w:val="24"/>
                <w:szCs w:val="24"/>
              </w:rPr>
              <w:t>Okul Faaliyet Planının Hazırlanması</w:t>
            </w:r>
          </w:p>
        </w:tc>
        <w:tc>
          <w:tcPr>
            <w:tcW w:w="524"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57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924" w:type="dxa"/>
          </w:tcPr>
          <w:p w:rsidR="00864BC5" w:rsidRPr="0093621C" w:rsidRDefault="00864BC5" w:rsidP="002E1C8A">
            <w:pPr>
              <w:pStyle w:val="ListeParagraf"/>
              <w:ind w:left="0"/>
              <w:jc w:val="both"/>
              <w:rPr>
                <w:rFonts w:ascii="Times New Roman" w:hAnsi="Times New Roman" w:cs="Times New Roman"/>
                <w:b/>
                <w:sz w:val="24"/>
                <w:szCs w:val="24"/>
              </w:rPr>
            </w:pPr>
          </w:p>
        </w:tc>
      </w:tr>
      <w:tr w:rsidR="00E904A3" w:rsidRPr="0093621C" w:rsidTr="00331218">
        <w:trPr>
          <w:trHeight w:val="278"/>
        </w:trPr>
        <w:tc>
          <w:tcPr>
            <w:tcW w:w="3912" w:type="dxa"/>
          </w:tcPr>
          <w:p w:rsidR="00864BC5" w:rsidRPr="0093621C" w:rsidRDefault="00A21416" w:rsidP="00DE2745">
            <w:pPr>
              <w:pStyle w:val="ListeParagraf"/>
              <w:ind w:left="0"/>
              <w:rPr>
                <w:rFonts w:ascii="Times New Roman" w:hAnsi="Times New Roman" w:cs="Times New Roman"/>
                <w:b/>
                <w:sz w:val="24"/>
                <w:szCs w:val="24"/>
              </w:rPr>
            </w:pPr>
            <w:r w:rsidRPr="0093621C">
              <w:rPr>
                <w:rFonts w:ascii="Times New Roman" w:hAnsi="Times New Roman" w:cs="Times New Roman"/>
                <w:sz w:val="24"/>
                <w:szCs w:val="24"/>
              </w:rPr>
              <w:t>Danışman Öğretmenlik sisteminin oluşturularak, görev alanlarının belirlenmesi</w:t>
            </w:r>
          </w:p>
        </w:tc>
        <w:tc>
          <w:tcPr>
            <w:tcW w:w="524"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57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924" w:type="dxa"/>
          </w:tcPr>
          <w:p w:rsidR="00864BC5" w:rsidRPr="0093621C" w:rsidRDefault="00864BC5" w:rsidP="002E1C8A">
            <w:pPr>
              <w:pStyle w:val="ListeParagraf"/>
              <w:ind w:left="0"/>
              <w:jc w:val="both"/>
              <w:rPr>
                <w:rFonts w:ascii="Times New Roman" w:hAnsi="Times New Roman" w:cs="Times New Roman"/>
                <w:b/>
                <w:sz w:val="24"/>
                <w:szCs w:val="24"/>
              </w:rPr>
            </w:pPr>
          </w:p>
        </w:tc>
      </w:tr>
      <w:tr w:rsidR="00E904A3" w:rsidRPr="0093621C" w:rsidTr="00331218">
        <w:trPr>
          <w:trHeight w:val="278"/>
        </w:trPr>
        <w:tc>
          <w:tcPr>
            <w:tcW w:w="3912" w:type="dxa"/>
          </w:tcPr>
          <w:p w:rsidR="00864BC5" w:rsidRPr="0093621C" w:rsidRDefault="002E1C8A" w:rsidP="00DE2745">
            <w:pPr>
              <w:pStyle w:val="ListeParagraf"/>
              <w:ind w:left="0"/>
              <w:rPr>
                <w:rFonts w:ascii="Times New Roman" w:hAnsi="Times New Roman" w:cs="Times New Roman"/>
                <w:b/>
                <w:sz w:val="24"/>
                <w:szCs w:val="24"/>
              </w:rPr>
            </w:pPr>
            <w:r>
              <w:rPr>
                <w:rFonts w:ascii="Times New Roman" w:hAnsi="Times New Roman" w:cs="Times New Roman"/>
                <w:sz w:val="24"/>
                <w:szCs w:val="24"/>
              </w:rPr>
              <w:t xml:space="preserve">Okul </w:t>
            </w:r>
            <w:r w:rsidR="00A21416" w:rsidRPr="0093621C">
              <w:rPr>
                <w:rFonts w:ascii="Times New Roman" w:hAnsi="Times New Roman" w:cs="Times New Roman"/>
                <w:sz w:val="24"/>
                <w:szCs w:val="24"/>
              </w:rPr>
              <w:t>Ölçme-Değerlendirme Komisyonunun Okullarda Oluşturulması</w:t>
            </w:r>
          </w:p>
        </w:tc>
        <w:tc>
          <w:tcPr>
            <w:tcW w:w="52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574"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924" w:type="dxa"/>
          </w:tcPr>
          <w:p w:rsidR="00864BC5" w:rsidRPr="0093621C" w:rsidRDefault="00864BC5" w:rsidP="002E1C8A">
            <w:pPr>
              <w:pStyle w:val="ListeParagraf"/>
              <w:ind w:left="0"/>
              <w:jc w:val="both"/>
              <w:rPr>
                <w:rFonts w:ascii="Times New Roman" w:hAnsi="Times New Roman" w:cs="Times New Roman"/>
                <w:b/>
                <w:sz w:val="24"/>
                <w:szCs w:val="24"/>
              </w:rPr>
            </w:pPr>
          </w:p>
        </w:tc>
      </w:tr>
      <w:tr w:rsidR="00E904A3" w:rsidRPr="0093621C" w:rsidTr="00331218">
        <w:trPr>
          <w:trHeight w:val="278"/>
        </w:trPr>
        <w:tc>
          <w:tcPr>
            <w:tcW w:w="3912" w:type="dxa"/>
          </w:tcPr>
          <w:p w:rsidR="00864BC5" w:rsidRPr="0093621C" w:rsidRDefault="00A21416" w:rsidP="00DE2745">
            <w:pPr>
              <w:pStyle w:val="ListeParagraf"/>
              <w:ind w:left="0"/>
              <w:rPr>
                <w:rFonts w:ascii="Times New Roman" w:hAnsi="Times New Roman" w:cs="Times New Roman"/>
                <w:b/>
                <w:sz w:val="24"/>
                <w:szCs w:val="24"/>
              </w:rPr>
            </w:pPr>
            <w:r w:rsidRPr="0093621C">
              <w:rPr>
                <w:rFonts w:ascii="Times New Roman" w:hAnsi="Times New Roman" w:cs="Times New Roman"/>
                <w:sz w:val="24"/>
                <w:szCs w:val="24"/>
              </w:rPr>
              <w:t>Öğrencilere Yönelik Sınavların Uygulanması</w:t>
            </w:r>
          </w:p>
        </w:tc>
        <w:tc>
          <w:tcPr>
            <w:tcW w:w="52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574"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924"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E904A3" w:rsidRPr="0093621C" w:rsidTr="00331218">
        <w:trPr>
          <w:trHeight w:val="278"/>
        </w:trPr>
        <w:tc>
          <w:tcPr>
            <w:tcW w:w="3912" w:type="dxa"/>
          </w:tcPr>
          <w:p w:rsidR="00864BC5" w:rsidRPr="0093621C" w:rsidRDefault="00A21416" w:rsidP="00DE2745">
            <w:pPr>
              <w:pStyle w:val="ListeParagraf"/>
              <w:ind w:left="0"/>
              <w:rPr>
                <w:rFonts w:ascii="Times New Roman" w:hAnsi="Times New Roman" w:cs="Times New Roman"/>
                <w:b/>
                <w:sz w:val="24"/>
                <w:szCs w:val="24"/>
              </w:rPr>
            </w:pPr>
            <w:r w:rsidRPr="0093621C">
              <w:rPr>
                <w:rFonts w:ascii="Times New Roman" w:hAnsi="Times New Roman" w:cs="Times New Roman"/>
                <w:sz w:val="24"/>
                <w:szCs w:val="24"/>
              </w:rPr>
              <w:t>Okul ders koridorlarının oluşturulması, çalışmaların sergilenmesi</w:t>
            </w:r>
            <w:r w:rsidR="00C242E3" w:rsidRPr="0093621C">
              <w:rPr>
                <w:rFonts w:ascii="Times New Roman" w:hAnsi="Times New Roman" w:cs="Times New Roman"/>
                <w:sz w:val="24"/>
                <w:szCs w:val="24"/>
              </w:rPr>
              <w:t>, projenin görünebilirliği</w:t>
            </w:r>
          </w:p>
        </w:tc>
        <w:tc>
          <w:tcPr>
            <w:tcW w:w="52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57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924"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E904A3" w:rsidRPr="0093621C" w:rsidTr="00331218">
        <w:trPr>
          <w:trHeight w:val="293"/>
        </w:trPr>
        <w:tc>
          <w:tcPr>
            <w:tcW w:w="3912" w:type="dxa"/>
          </w:tcPr>
          <w:p w:rsidR="00864BC5" w:rsidRPr="0093621C" w:rsidRDefault="00A21416" w:rsidP="00DE2745">
            <w:pPr>
              <w:pStyle w:val="ListeParagraf"/>
              <w:ind w:left="0"/>
              <w:rPr>
                <w:rFonts w:ascii="Times New Roman" w:hAnsi="Times New Roman" w:cs="Times New Roman"/>
                <w:b/>
                <w:sz w:val="24"/>
                <w:szCs w:val="24"/>
              </w:rPr>
            </w:pPr>
            <w:r w:rsidRPr="0093621C">
              <w:rPr>
                <w:rFonts w:ascii="Times New Roman" w:hAnsi="Times New Roman" w:cs="Times New Roman"/>
                <w:sz w:val="24"/>
                <w:szCs w:val="24"/>
              </w:rPr>
              <w:t>Öğrencilere Yönelik Rehberlik Hizmetleri Çalışmaları (Başarıyı arttırma, sınav kaygısı, motivasyon, ders çalışma teknikleri, soru çözme becerisi gibi)</w:t>
            </w:r>
          </w:p>
        </w:tc>
        <w:tc>
          <w:tcPr>
            <w:tcW w:w="52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574"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924" w:type="dxa"/>
          </w:tcPr>
          <w:p w:rsidR="00864BC5" w:rsidRPr="0093621C" w:rsidRDefault="002E1C8A"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E904A3" w:rsidRPr="0093621C" w:rsidTr="00331218">
        <w:trPr>
          <w:trHeight w:val="278"/>
        </w:trPr>
        <w:tc>
          <w:tcPr>
            <w:tcW w:w="3912" w:type="dxa"/>
          </w:tcPr>
          <w:p w:rsidR="00864BC5" w:rsidRPr="0093621C" w:rsidRDefault="00A21416" w:rsidP="00DE2745">
            <w:pPr>
              <w:pStyle w:val="ListeParagraf"/>
              <w:ind w:left="0"/>
              <w:rPr>
                <w:rFonts w:ascii="Times New Roman" w:hAnsi="Times New Roman" w:cs="Times New Roman"/>
                <w:b/>
                <w:sz w:val="24"/>
                <w:szCs w:val="24"/>
              </w:rPr>
            </w:pPr>
            <w:r w:rsidRPr="0093621C">
              <w:rPr>
                <w:rFonts w:ascii="Times New Roman" w:hAnsi="Times New Roman" w:cs="Times New Roman"/>
                <w:sz w:val="24"/>
                <w:szCs w:val="24"/>
              </w:rPr>
              <w:t>Proje İle ilgili Okul Ziyaretleri</w:t>
            </w:r>
          </w:p>
        </w:tc>
        <w:tc>
          <w:tcPr>
            <w:tcW w:w="52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57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92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E904A3" w:rsidRPr="0093621C" w:rsidTr="00331218">
        <w:trPr>
          <w:trHeight w:val="278"/>
        </w:trPr>
        <w:tc>
          <w:tcPr>
            <w:tcW w:w="3912" w:type="dxa"/>
          </w:tcPr>
          <w:p w:rsidR="00864BC5" w:rsidRPr="0093621C" w:rsidRDefault="00A21416" w:rsidP="00DE2745">
            <w:pPr>
              <w:pStyle w:val="ListeParagraf"/>
              <w:ind w:left="0"/>
              <w:rPr>
                <w:rFonts w:ascii="Times New Roman" w:hAnsi="Times New Roman" w:cs="Times New Roman"/>
                <w:b/>
                <w:sz w:val="24"/>
                <w:szCs w:val="24"/>
              </w:rPr>
            </w:pPr>
            <w:r w:rsidRPr="0093621C">
              <w:rPr>
                <w:rFonts w:ascii="Times New Roman" w:hAnsi="Times New Roman" w:cs="Times New Roman"/>
                <w:sz w:val="24"/>
                <w:szCs w:val="24"/>
              </w:rPr>
              <w:t>Proje Etkinlikleri İçin Özel ve Resmi kurum ve Kuruluşlarla İşbirliği Yapılması</w:t>
            </w:r>
          </w:p>
        </w:tc>
        <w:tc>
          <w:tcPr>
            <w:tcW w:w="524" w:type="dxa"/>
          </w:tcPr>
          <w:p w:rsidR="00DE2745"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p w:rsidR="00DE2745" w:rsidRPr="0093621C" w:rsidRDefault="00DE2745" w:rsidP="002E1C8A">
            <w:pPr>
              <w:pStyle w:val="ListeParagraf"/>
              <w:ind w:left="0"/>
              <w:jc w:val="both"/>
              <w:rPr>
                <w:rFonts w:ascii="Times New Roman" w:hAnsi="Times New Roman" w:cs="Times New Roman"/>
                <w:b/>
                <w:sz w:val="24"/>
                <w:szCs w:val="24"/>
              </w:rPr>
            </w:pPr>
          </w:p>
        </w:tc>
        <w:tc>
          <w:tcPr>
            <w:tcW w:w="57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92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E904A3" w:rsidRPr="0093621C" w:rsidTr="00331218">
        <w:trPr>
          <w:trHeight w:val="278"/>
        </w:trPr>
        <w:tc>
          <w:tcPr>
            <w:tcW w:w="3912" w:type="dxa"/>
          </w:tcPr>
          <w:p w:rsidR="00864BC5" w:rsidRPr="0093621C" w:rsidRDefault="00A21416" w:rsidP="00DE2745">
            <w:pPr>
              <w:pStyle w:val="ListeParagraf"/>
              <w:ind w:left="0"/>
              <w:rPr>
                <w:rFonts w:ascii="Times New Roman" w:hAnsi="Times New Roman" w:cs="Times New Roman"/>
                <w:b/>
                <w:sz w:val="24"/>
                <w:szCs w:val="24"/>
              </w:rPr>
            </w:pPr>
            <w:r w:rsidRPr="0093621C">
              <w:rPr>
                <w:rFonts w:ascii="Times New Roman" w:hAnsi="Times New Roman" w:cs="Times New Roman"/>
                <w:sz w:val="24"/>
                <w:szCs w:val="24"/>
              </w:rPr>
              <w:t>Proje İle İlgili Toplantı, Seminer, Eğitim ve Bilgilendirme Çalışmaları</w:t>
            </w:r>
          </w:p>
        </w:tc>
        <w:tc>
          <w:tcPr>
            <w:tcW w:w="52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57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92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E904A3" w:rsidRPr="0093621C" w:rsidTr="00331218">
        <w:trPr>
          <w:trHeight w:val="278"/>
        </w:trPr>
        <w:tc>
          <w:tcPr>
            <w:tcW w:w="3912" w:type="dxa"/>
          </w:tcPr>
          <w:p w:rsidR="00864BC5" w:rsidRPr="0093621C" w:rsidRDefault="00A21416" w:rsidP="00DE2745">
            <w:pPr>
              <w:pStyle w:val="ListeParagraf"/>
              <w:ind w:left="0"/>
              <w:rPr>
                <w:rFonts w:ascii="Times New Roman" w:hAnsi="Times New Roman" w:cs="Times New Roman"/>
                <w:b/>
                <w:sz w:val="24"/>
                <w:szCs w:val="24"/>
              </w:rPr>
            </w:pPr>
            <w:r w:rsidRPr="0093621C">
              <w:rPr>
                <w:rFonts w:ascii="Times New Roman" w:hAnsi="Times New Roman" w:cs="Times New Roman"/>
                <w:sz w:val="24"/>
                <w:szCs w:val="24"/>
              </w:rPr>
              <w:t>Okullarda Etüt Alanlarının Oluşturulması</w:t>
            </w:r>
            <w:r w:rsidR="00C242E3" w:rsidRPr="0093621C">
              <w:rPr>
                <w:rFonts w:ascii="Times New Roman" w:hAnsi="Times New Roman" w:cs="Times New Roman"/>
                <w:sz w:val="24"/>
                <w:szCs w:val="24"/>
              </w:rPr>
              <w:t xml:space="preserve"> ve kullanılması </w:t>
            </w:r>
          </w:p>
        </w:tc>
        <w:tc>
          <w:tcPr>
            <w:tcW w:w="52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57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92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E904A3" w:rsidRPr="0093621C" w:rsidTr="00331218">
        <w:trPr>
          <w:trHeight w:val="278"/>
        </w:trPr>
        <w:tc>
          <w:tcPr>
            <w:tcW w:w="3912" w:type="dxa"/>
          </w:tcPr>
          <w:p w:rsidR="00864BC5" w:rsidRPr="0093621C" w:rsidRDefault="00A21416" w:rsidP="00DE2745">
            <w:pPr>
              <w:pStyle w:val="ListeParagraf"/>
              <w:ind w:left="0"/>
              <w:rPr>
                <w:rFonts w:ascii="Times New Roman" w:hAnsi="Times New Roman" w:cs="Times New Roman"/>
                <w:b/>
                <w:sz w:val="24"/>
                <w:szCs w:val="24"/>
              </w:rPr>
            </w:pPr>
            <w:r w:rsidRPr="0093621C">
              <w:rPr>
                <w:rFonts w:ascii="Times New Roman" w:hAnsi="Times New Roman" w:cs="Times New Roman"/>
                <w:sz w:val="24"/>
                <w:szCs w:val="24"/>
              </w:rPr>
              <w:t>Öğretmenlere Yönelik Hizmetiçi Eğitim Faaliyetleri</w:t>
            </w:r>
          </w:p>
        </w:tc>
        <w:tc>
          <w:tcPr>
            <w:tcW w:w="52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57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92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E904A3" w:rsidRPr="0093621C" w:rsidTr="00331218">
        <w:trPr>
          <w:trHeight w:val="278"/>
        </w:trPr>
        <w:tc>
          <w:tcPr>
            <w:tcW w:w="3912" w:type="dxa"/>
          </w:tcPr>
          <w:p w:rsidR="00864BC5" w:rsidRPr="0093621C" w:rsidRDefault="00A21416" w:rsidP="00DE2745">
            <w:pPr>
              <w:pStyle w:val="ListeParagraf"/>
              <w:ind w:left="0"/>
              <w:rPr>
                <w:rFonts w:ascii="Times New Roman" w:hAnsi="Times New Roman" w:cs="Times New Roman"/>
                <w:b/>
                <w:sz w:val="24"/>
                <w:szCs w:val="24"/>
              </w:rPr>
            </w:pPr>
            <w:r w:rsidRPr="0093621C">
              <w:rPr>
                <w:rFonts w:ascii="Times New Roman" w:hAnsi="Times New Roman" w:cs="Times New Roman"/>
                <w:sz w:val="24"/>
                <w:szCs w:val="24"/>
              </w:rPr>
              <w:t>Proje Kapsamındaki Bilgi Yarışmaları, Kariyer Günleri Etkinlikleri</w:t>
            </w:r>
          </w:p>
        </w:tc>
        <w:tc>
          <w:tcPr>
            <w:tcW w:w="52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57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92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E904A3" w:rsidRPr="0093621C" w:rsidTr="00331218">
        <w:trPr>
          <w:trHeight w:val="293"/>
        </w:trPr>
        <w:tc>
          <w:tcPr>
            <w:tcW w:w="3912" w:type="dxa"/>
          </w:tcPr>
          <w:p w:rsidR="00864BC5" w:rsidRPr="0093621C" w:rsidRDefault="00A21416" w:rsidP="00DE2745">
            <w:pPr>
              <w:pStyle w:val="ListeParagraf"/>
              <w:ind w:left="0"/>
              <w:rPr>
                <w:rFonts w:ascii="Times New Roman" w:hAnsi="Times New Roman" w:cs="Times New Roman"/>
                <w:b/>
                <w:sz w:val="24"/>
                <w:szCs w:val="24"/>
              </w:rPr>
            </w:pPr>
            <w:r w:rsidRPr="0093621C">
              <w:rPr>
                <w:rFonts w:ascii="Times New Roman" w:hAnsi="Times New Roman" w:cs="Times New Roman"/>
                <w:sz w:val="24"/>
                <w:szCs w:val="24"/>
              </w:rPr>
              <w:t>Destekleme ve Yetiştirme Kursları ile Ders Dışı Egzersiz Faaliyetleri</w:t>
            </w:r>
          </w:p>
        </w:tc>
        <w:tc>
          <w:tcPr>
            <w:tcW w:w="52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57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92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E904A3" w:rsidRPr="0093621C" w:rsidTr="00331218">
        <w:trPr>
          <w:trHeight w:val="278"/>
        </w:trPr>
        <w:tc>
          <w:tcPr>
            <w:tcW w:w="3912" w:type="dxa"/>
          </w:tcPr>
          <w:p w:rsidR="00864BC5" w:rsidRPr="0093621C" w:rsidRDefault="00A21416" w:rsidP="00DE2745">
            <w:pPr>
              <w:pStyle w:val="ListeParagraf"/>
              <w:ind w:left="0"/>
              <w:rPr>
                <w:rFonts w:ascii="Times New Roman" w:hAnsi="Times New Roman" w:cs="Times New Roman"/>
                <w:b/>
                <w:sz w:val="24"/>
                <w:szCs w:val="24"/>
              </w:rPr>
            </w:pPr>
            <w:r w:rsidRPr="0093621C">
              <w:rPr>
                <w:rFonts w:ascii="Times New Roman" w:hAnsi="Times New Roman" w:cs="Times New Roman"/>
                <w:sz w:val="24"/>
                <w:szCs w:val="24"/>
              </w:rPr>
              <w:t>Proje Kapsamındaki  Veli Ziyaretleri</w:t>
            </w:r>
          </w:p>
        </w:tc>
        <w:tc>
          <w:tcPr>
            <w:tcW w:w="52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57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924" w:type="dxa"/>
          </w:tcPr>
          <w:p w:rsidR="00864BC5" w:rsidRPr="0093621C" w:rsidRDefault="00864BC5" w:rsidP="002E1C8A">
            <w:pPr>
              <w:pStyle w:val="ListeParagraf"/>
              <w:ind w:left="0"/>
              <w:jc w:val="both"/>
              <w:rPr>
                <w:rFonts w:ascii="Times New Roman" w:hAnsi="Times New Roman" w:cs="Times New Roman"/>
                <w:b/>
                <w:sz w:val="24"/>
                <w:szCs w:val="24"/>
              </w:rPr>
            </w:pPr>
          </w:p>
        </w:tc>
      </w:tr>
      <w:tr w:rsidR="00E904A3" w:rsidRPr="0093621C" w:rsidTr="00331218">
        <w:trPr>
          <w:trHeight w:val="278"/>
        </w:trPr>
        <w:tc>
          <w:tcPr>
            <w:tcW w:w="3912" w:type="dxa"/>
          </w:tcPr>
          <w:p w:rsidR="00864BC5" w:rsidRPr="0093621C" w:rsidRDefault="00A21416" w:rsidP="00DE2745">
            <w:pPr>
              <w:pStyle w:val="ListeParagraf"/>
              <w:ind w:left="0"/>
              <w:rPr>
                <w:rFonts w:ascii="Times New Roman" w:hAnsi="Times New Roman" w:cs="Times New Roman"/>
                <w:b/>
                <w:sz w:val="24"/>
                <w:szCs w:val="24"/>
              </w:rPr>
            </w:pPr>
            <w:r w:rsidRPr="0093621C">
              <w:rPr>
                <w:rFonts w:ascii="Times New Roman" w:hAnsi="Times New Roman" w:cs="Times New Roman"/>
                <w:sz w:val="24"/>
                <w:szCs w:val="24"/>
              </w:rPr>
              <w:t>Proje Kapsamında Öğrenci Ödüllendirmeleri</w:t>
            </w:r>
          </w:p>
        </w:tc>
        <w:tc>
          <w:tcPr>
            <w:tcW w:w="52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57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924" w:type="dxa"/>
          </w:tcPr>
          <w:p w:rsidR="00864BC5" w:rsidRPr="0093621C" w:rsidRDefault="00864BC5" w:rsidP="002E1C8A">
            <w:pPr>
              <w:pStyle w:val="ListeParagraf"/>
              <w:ind w:left="0"/>
              <w:jc w:val="both"/>
              <w:rPr>
                <w:rFonts w:ascii="Times New Roman" w:hAnsi="Times New Roman" w:cs="Times New Roman"/>
                <w:b/>
                <w:sz w:val="24"/>
                <w:szCs w:val="24"/>
              </w:rPr>
            </w:pPr>
          </w:p>
        </w:tc>
      </w:tr>
      <w:tr w:rsidR="00E904A3" w:rsidRPr="0093621C" w:rsidTr="00331218">
        <w:trPr>
          <w:trHeight w:val="278"/>
        </w:trPr>
        <w:tc>
          <w:tcPr>
            <w:tcW w:w="3912" w:type="dxa"/>
          </w:tcPr>
          <w:p w:rsidR="00864BC5" w:rsidRPr="0093621C" w:rsidRDefault="00DE2745" w:rsidP="00DE2745">
            <w:pPr>
              <w:pStyle w:val="ListeParagraf"/>
              <w:ind w:left="0"/>
              <w:rPr>
                <w:rFonts w:ascii="Times New Roman" w:hAnsi="Times New Roman" w:cs="Times New Roman"/>
                <w:b/>
                <w:sz w:val="24"/>
                <w:szCs w:val="24"/>
              </w:rPr>
            </w:pPr>
            <w:r>
              <w:rPr>
                <w:rFonts w:ascii="Times New Roman" w:hAnsi="Times New Roman" w:cs="Times New Roman"/>
                <w:sz w:val="24"/>
                <w:szCs w:val="24"/>
              </w:rPr>
              <w:t xml:space="preserve">Okul </w:t>
            </w:r>
            <w:r w:rsidR="00A21416" w:rsidRPr="0093621C">
              <w:rPr>
                <w:rFonts w:ascii="Times New Roman" w:hAnsi="Times New Roman" w:cs="Times New Roman"/>
                <w:sz w:val="24"/>
                <w:szCs w:val="24"/>
              </w:rPr>
              <w:t>Raporlarının İlçe Proje Yürütme Komisyonuna İletilmesi</w:t>
            </w:r>
          </w:p>
        </w:tc>
        <w:tc>
          <w:tcPr>
            <w:tcW w:w="52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57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612"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c>
          <w:tcPr>
            <w:tcW w:w="924" w:type="dxa"/>
          </w:tcPr>
          <w:p w:rsidR="00864BC5" w:rsidRPr="0093621C" w:rsidRDefault="00DE274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r w:rsidR="00E904A3" w:rsidRPr="0093621C" w:rsidTr="00331218">
        <w:trPr>
          <w:trHeight w:val="278"/>
        </w:trPr>
        <w:tc>
          <w:tcPr>
            <w:tcW w:w="3912" w:type="dxa"/>
          </w:tcPr>
          <w:p w:rsidR="00864BC5" w:rsidRPr="0093621C" w:rsidRDefault="00A21416" w:rsidP="00DE2745">
            <w:pPr>
              <w:pStyle w:val="ListeParagraf"/>
              <w:ind w:left="0"/>
              <w:rPr>
                <w:rFonts w:ascii="Times New Roman" w:hAnsi="Times New Roman" w:cs="Times New Roman"/>
                <w:b/>
                <w:sz w:val="24"/>
                <w:szCs w:val="24"/>
              </w:rPr>
            </w:pPr>
            <w:r w:rsidRPr="0093621C">
              <w:rPr>
                <w:rFonts w:ascii="Times New Roman" w:hAnsi="Times New Roman" w:cs="Times New Roman"/>
                <w:sz w:val="24"/>
                <w:szCs w:val="24"/>
              </w:rPr>
              <w:t>Proje Kapsamında Öğretmen Ödüllendirme Teklifleri</w:t>
            </w:r>
          </w:p>
        </w:tc>
        <w:tc>
          <w:tcPr>
            <w:tcW w:w="52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574"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612" w:type="dxa"/>
          </w:tcPr>
          <w:p w:rsidR="00864BC5" w:rsidRPr="0093621C" w:rsidRDefault="00864BC5" w:rsidP="002E1C8A">
            <w:pPr>
              <w:pStyle w:val="ListeParagraf"/>
              <w:ind w:left="0"/>
              <w:jc w:val="both"/>
              <w:rPr>
                <w:rFonts w:ascii="Times New Roman" w:hAnsi="Times New Roman" w:cs="Times New Roman"/>
                <w:b/>
                <w:sz w:val="24"/>
                <w:szCs w:val="24"/>
              </w:rPr>
            </w:pPr>
          </w:p>
        </w:tc>
        <w:tc>
          <w:tcPr>
            <w:tcW w:w="924" w:type="dxa"/>
          </w:tcPr>
          <w:p w:rsidR="00864BC5" w:rsidRPr="0093621C" w:rsidRDefault="00214C25" w:rsidP="002E1C8A">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w:t>
            </w:r>
          </w:p>
        </w:tc>
      </w:tr>
    </w:tbl>
    <w:p w:rsidR="00864BC5" w:rsidRPr="0093621C" w:rsidRDefault="00864BC5" w:rsidP="00DA1FAF">
      <w:pPr>
        <w:pStyle w:val="ListeParagraf"/>
        <w:jc w:val="both"/>
        <w:rPr>
          <w:rFonts w:ascii="Times New Roman" w:hAnsi="Times New Roman" w:cs="Times New Roman"/>
          <w:b/>
          <w:sz w:val="24"/>
          <w:szCs w:val="24"/>
        </w:rPr>
      </w:pPr>
    </w:p>
    <w:p w:rsidR="009747C9" w:rsidRPr="0093621C" w:rsidRDefault="009747C9" w:rsidP="00DA1FAF">
      <w:pPr>
        <w:pStyle w:val="ListeParagraf"/>
        <w:jc w:val="both"/>
        <w:rPr>
          <w:rFonts w:ascii="Times New Roman" w:hAnsi="Times New Roman" w:cs="Times New Roman"/>
          <w:b/>
          <w:sz w:val="24"/>
          <w:szCs w:val="24"/>
        </w:rPr>
      </w:pPr>
    </w:p>
    <w:p w:rsidR="009747C9" w:rsidRPr="0093621C" w:rsidRDefault="009747C9" w:rsidP="00DA1FAF">
      <w:pPr>
        <w:pStyle w:val="ListeParagraf"/>
        <w:jc w:val="both"/>
        <w:rPr>
          <w:rFonts w:ascii="Times New Roman" w:hAnsi="Times New Roman" w:cs="Times New Roman"/>
          <w:b/>
          <w:sz w:val="24"/>
          <w:szCs w:val="24"/>
        </w:rPr>
      </w:pPr>
    </w:p>
    <w:p w:rsidR="009747C9" w:rsidRPr="0093621C" w:rsidRDefault="009747C9"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FE4488" w:rsidRPr="0093621C" w:rsidRDefault="00FE4488" w:rsidP="00DA1FAF">
      <w:pPr>
        <w:pStyle w:val="ListeParagraf"/>
        <w:jc w:val="both"/>
        <w:rPr>
          <w:rFonts w:ascii="Times New Roman" w:hAnsi="Times New Roman" w:cs="Times New Roman"/>
          <w:b/>
          <w:sz w:val="24"/>
          <w:szCs w:val="24"/>
        </w:rPr>
      </w:pPr>
    </w:p>
    <w:p w:rsidR="00331218" w:rsidRDefault="00331218" w:rsidP="00F31D7E">
      <w:pPr>
        <w:jc w:val="center"/>
        <w:rPr>
          <w:rFonts w:ascii="Times New Roman" w:hAnsi="Times New Roman" w:cs="Times New Roman"/>
          <w:b/>
          <w:sz w:val="24"/>
          <w:szCs w:val="24"/>
        </w:rPr>
      </w:pPr>
    </w:p>
    <w:p w:rsidR="00331218" w:rsidRDefault="00331218" w:rsidP="00331218">
      <w:pPr>
        <w:rPr>
          <w:rFonts w:ascii="Times New Roman" w:hAnsi="Times New Roman" w:cs="Times New Roman"/>
          <w:b/>
          <w:sz w:val="24"/>
          <w:szCs w:val="24"/>
        </w:rPr>
      </w:pPr>
    </w:p>
    <w:p w:rsidR="00F31D7E" w:rsidRPr="0093621C" w:rsidRDefault="00F31D7E" w:rsidP="00F31D7E">
      <w:pPr>
        <w:jc w:val="center"/>
        <w:rPr>
          <w:rFonts w:ascii="Times New Roman" w:hAnsi="Times New Roman" w:cs="Times New Roman"/>
          <w:b/>
          <w:sz w:val="24"/>
          <w:szCs w:val="24"/>
        </w:rPr>
      </w:pPr>
      <w:r w:rsidRPr="0093621C">
        <w:rPr>
          <w:rFonts w:ascii="Times New Roman" w:hAnsi="Times New Roman" w:cs="Times New Roman"/>
          <w:b/>
          <w:sz w:val="24"/>
          <w:szCs w:val="24"/>
        </w:rPr>
        <w:t>MEBİAÇ DEĞERLENDİRME FORMU</w:t>
      </w:r>
    </w:p>
    <w:p w:rsidR="00946574"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 xml:space="preserve">TARİH: ………………………. </w:t>
      </w:r>
    </w:p>
    <w:tbl>
      <w:tblPr>
        <w:tblStyle w:val="TabloKlavuzu"/>
        <w:tblW w:w="10787" w:type="dxa"/>
        <w:tblLook w:val="04A0"/>
      </w:tblPr>
      <w:tblGrid>
        <w:gridCol w:w="687"/>
        <w:gridCol w:w="8321"/>
        <w:gridCol w:w="1779"/>
      </w:tblGrid>
      <w:tr w:rsidR="00F31D7E" w:rsidRPr="0093621C" w:rsidTr="003527D5">
        <w:trPr>
          <w:trHeight w:val="891"/>
        </w:trPr>
        <w:tc>
          <w:tcPr>
            <w:tcW w:w="10787" w:type="dxa"/>
            <w:gridSpan w:val="3"/>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 xml:space="preserve">PROJE KAPSAMINDA DEĞERLENDİRİLECEK ÇALIŞMALAR </w:t>
            </w:r>
          </w:p>
        </w:tc>
      </w:tr>
      <w:tr w:rsidR="00F31D7E" w:rsidRPr="0093621C" w:rsidTr="00F31D7E">
        <w:trPr>
          <w:trHeight w:val="877"/>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 xml:space="preserve">Sıra </w:t>
            </w:r>
          </w:p>
        </w:tc>
        <w:tc>
          <w:tcPr>
            <w:tcW w:w="8321" w:type="dxa"/>
          </w:tcPr>
          <w:p w:rsidR="00F31D7E" w:rsidRPr="0093621C" w:rsidRDefault="003527D5" w:rsidP="003527D5">
            <w:pPr>
              <w:pStyle w:val="ListeParagraf"/>
              <w:numPr>
                <w:ilvl w:val="0"/>
                <w:numId w:val="2"/>
              </w:numPr>
              <w:rPr>
                <w:rFonts w:ascii="Times New Roman" w:hAnsi="Times New Roman" w:cs="Times New Roman"/>
                <w:b/>
                <w:sz w:val="24"/>
                <w:szCs w:val="24"/>
              </w:rPr>
            </w:pPr>
            <w:r w:rsidRPr="0093621C">
              <w:rPr>
                <w:rFonts w:ascii="Times New Roman" w:hAnsi="Times New Roman" w:cs="Times New Roman"/>
                <w:b/>
                <w:sz w:val="24"/>
                <w:szCs w:val="24"/>
              </w:rPr>
              <w:t xml:space="preserve">Proje Yükümlülükleri Kapsamında Değerlendirilecek </w:t>
            </w:r>
            <w:r w:rsidR="00F31D7E" w:rsidRPr="0093621C">
              <w:rPr>
                <w:rFonts w:ascii="Times New Roman" w:hAnsi="Times New Roman" w:cs="Times New Roman"/>
                <w:b/>
                <w:sz w:val="24"/>
                <w:szCs w:val="24"/>
              </w:rPr>
              <w:t>Çalışma</w:t>
            </w:r>
            <w:r w:rsidRPr="0093621C">
              <w:rPr>
                <w:rFonts w:ascii="Times New Roman" w:hAnsi="Times New Roman" w:cs="Times New Roman"/>
                <w:b/>
                <w:sz w:val="24"/>
                <w:szCs w:val="24"/>
              </w:rPr>
              <w:t>lar</w:t>
            </w:r>
          </w:p>
        </w:tc>
        <w:tc>
          <w:tcPr>
            <w:tcW w:w="1779"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 xml:space="preserve">Değerlendirme Puanı </w:t>
            </w: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1</w:t>
            </w:r>
          </w:p>
        </w:tc>
        <w:tc>
          <w:tcPr>
            <w:tcW w:w="8321" w:type="dxa"/>
          </w:tcPr>
          <w:p w:rsidR="00F31D7E" w:rsidRPr="0093621C" w:rsidRDefault="00F31D7E" w:rsidP="00F31D7E">
            <w:pPr>
              <w:rPr>
                <w:rFonts w:ascii="Times New Roman" w:hAnsi="Times New Roman" w:cs="Times New Roman"/>
                <w:sz w:val="24"/>
                <w:szCs w:val="24"/>
              </w:rPr>
            </w:pPr>
            <w:r w:rsidRPr="0093621C">
              <w:rPr>
                <w:rFonts w:ascii="Times New Roman" w:hAnsi="Times New Roman" w:cs="Times New Roman"/>
                <w:sz w:val="24"/>
                <w:szCs w:val="24"/>
              </w:rPr>
              <w:t xml:space="preserve">Proje dosyasının oluşturulması </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2</w:t>
            </w:r>
          </w:p>
        </w:tc>
        <w:tc>
          <w:tcPr>
            <w:tcW w:w="8321" w:type="dxa"/>
          </w:tcPr>
          <w:p w:rsidR="00F31D7E" w:rsidRPr="0093621C" w:rsidRDefault="00F31D7E" w:rsidP="00F31D7E">
            <w:pPr>
              <w:rPr>
                <w:rFonts w:ascii="Times New Roman" w:hAnsi="Times New Roman" w:cs="Times New Roman"/>
                <w:sz w:val="24"/>
                <w:szCs w:val="24"/>
              </w:rPr>
            </w:pPr>
            <w:r w:rsidRPr="0093621C">
              <w:rPr>
                <w:rFonts w:ascii="Times New Roman" w:hAnsi="Times New Roman" w:cs="Times New Roman"/>
                <w:sz w:val="24"/>
                <w:szCs w:val="24"/>
              </w:rPr>
              <w:t xml:space="preserve">Proje ekibinin oluşturulması </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3</w:t>
            </w:r>
          </w:p>
        </w:tc>
        <w:tc>
          <w:tcPr>
            <w:tcW w:w="8321" w:type="dxa"/>
          </w:tcPr>
          <w:p w:rsidR="00F31D7E" w:rsidRPr="0093621C" w:rsidRDefault="00F31D7E" w:rsidP="00F31D7E">
            <w:pPr>
              <w:rPr>
                <w:rFonts w:ascii="Times New Roman" w:hAnsi="Times New Roman" w:cs="Times New Roman"/>
                <w:sz w:val="24"/>
                <w:szCs w:val="24"/>
              </w:rPr>
            </w:pPr>
            <w:r w:rsidRPr="0093621C">
              <w:rPr>
                <w:rFonts w:ascii="Times New Roman" w:hAnsi="Times New Roman" w:cs="Times New Roman"/>
                <w:sz w:val="24"/>
                <w:szCs w:val="24"/>
              </w:rPr>
              <w:t xml:space="preserve">Proje brifing dosyasının oluşturulması ve güncel olması </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4</w:t>
            </w:r>
          </w:p>
        </w:tc>
        <w:tc>
          <w:tcPr>
            <w:tcW w:w="8321" w:type="dxa"/>
          </w:tcPr>
          <w:p w:rsidR="00F31D7E" w:rsidRPr="0093621C" w:rsidRDefault="00F31D7E" w:rsidP="00F31D7E">
            <w:pPr>
              <w:rPr>
                <w:rFonts w:ascii="Times New Roman" w:hAnsi="Times New Roman" w:cs="Times New Roman"/>
                <w:sz w:val="24"/>
                <w:szCs w:val="24"/>
              </w:rPr>
            </w:pPr>
            <w:r w:rsidRPr="0093621C">
              <w:rPr>
                <w:rFonts w:ascii="Times New Roman" w:hAnsi="Times New Roman" w:cs="Times New Roman"/>
                <w:sz w:val="24"/>
                <w:szCs w:val="24"/>
              </w:rPr>
              <w:t xml:space="preserve">Proje ekibi toplantılarının yapılaması ve dosyalanması </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5</w:t>
            </w:r>
          </w:p>
        </w:tc>
        <w:tc>
          <w:tcPr>
            <w:tcW w:w="8321" w:type="dxa"/>
          </w:tcPr>
          <w:p w:rsidR="00F31D7E" w:rsidRPr="0093621C" w:rsidRDefault="00F31D7E" w:rsidP="00F31D7E">
            <w:pPr>
              <w:rPr>
                <w:rFonts w:ascii="Times New Roman" w:hAnsi="Times New Roman" w:cs="Times New Roman"/>
                <w:sz w:val="24"/>
                <w:szCs w:val="24"/>
              </w:rPr>
            </w:pPr>
            <w:r w:rsidRPr="0093621C">
              <w:rPr>
                <w:rFonts w:ascii="Times New Roman" w:hAnsi="Times New Roman" w:cs="Times New Roman"/>
                <w:sz w:val="24"/>
                <w:szCs w:val="24"/>
              </w:rPr>
              <w:t xml:space="preserve">Proje ile ilgili okul faaliyet planının oluşturulması </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63"/>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6</w:t>
            </w:r>
          </w:p>
        </w:tc>
        <w:tc>
          <w:tcPr>
            <w:tcW w:w="8321" w:type="dxa"/>
          </w:tcPr>
          <w:p w:rsidR="00F31D7E" w:rsidRPr="0093621C" w:rsidRDefault="002B2A52" w:rsidP="00F31D7E">
            <w:pPr>
              <w:rPr>
                <w:rFonts w:ascii="Times New Roman" w:hAnsi="Times New Roman" w:cs="Times New Roman"/>
                <w:sz w:val="24"/>
                <w:szCs w:val="24"/>
              </w:rPr>
            </w:pPr>
            <w:r w:rsidRPr="0093621C">
              <w:rPr>
                <w:rFonts w:ascii="Times New Roman" w:hAnsi="Times New Roman" w:cs="Times New Roman"/>
                <w:sz w:val="24"/>
                <w:szCs w:val="24"/>
              </w:rPr>
              <w:t>Okul panolarının hazırlanması ve güncelliği</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7</w:t>
            </w:r>
          </w:p>
        </w:tc>
        <w:tc>
          <w:tcPr>
            <w:tcW w:w="8321" w:type="dxa"/>
          </w:tcPr>
          <w:p w:rsidR="00F31D7E" w:rsidRPr="0093621C" w:rsidRDefault="002B2A52" w:rsidP="00F31D7E">
            <w:pPr>
              <w:rPr>
                <w:rFonts w:ascii="Times New Roman" w:hAnsi="Times New Roman" w:cs="Times New Roman"/>
                <w:sz w:val="24"/>
                <w:szCs w:val="24"/>
              </w:rPr>
            </w:pPr>
            <w:r w:rsidRPr="0093621C">
              <w:rPr>
                <w:rFonts w:ascii="Times New Roman" w:hAnsi="Times New Roman" w:cs="Times New Roman"/>
                <w:sz w:val="24"/>
                <w:szCs w:val="24"/>
              </w:rPr>
              <w:t xml:space="preserve">Okul ölçme ve değerlendirme ekibinin kurulması </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8</w:t>
            </w:r>
          </w:p>
        </w:tc>
        <w:tc>
          <w:tcPr>
            <w:tcW w:w="8321" w:type="dxa"/>
          </w:tcPr>
          <w:p w:rsidR="00F31D7E" w:rsidRPr="0093621C" w:rsidRDefault="002B2A52" w:rsidP="00F31D7E">
            <w:pPr>
              <w:rPr>
                <w:rFonts w:ascii="Times New Roman" w:hAnsi="Times New Roman" w:cs="Times New Roman"/>
                <w:sz w:val="24"/>
                <w:szCs w:val="24"/>
              </w:rPr>
            </w:pPr>
            <w:r w:rsidRPr="0093621C">
              <w:rPr>
                <w:rFonts w:ascii="Times New Roman" w:hAnsi="Times New Roman" w:cs="Times New Roman"/>
                <w:sz w:val="24"/>
                <w:szCs w:val="24"/>
              </w:rPr>
              <w:t xml:space="preserve">Önceki yıl yapılan merkezi sınavların değerlendirildiği toplantı tutanağı </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9</w:t>
            </w:r>
          </w:p>
        </w:tc>
        <w:tc>
          <w:tcPr>
            <w:tcW w:w="8321" w:type="dxa"/>
          </w:tcPr>
          <w:p w:rsidR="00F31D7E" w:rsidRPr="0093621C" w:rsidRDefault="00CF5E8D" w:rsidP="00F31D7E">
            <w:pPr>
              <w:rPr>
                <w:rFonts w:ascii="Times New Roman" w:hAnsi="Times New Roman" w:cs="Times New Roman"/>
                <w:sz w:val="24"/>
                <w:szCs w:val="24"/>
              </w:rPr>
            </w:pPr>
            <w:r w:rsidRPr="0093621C">
              <w:rPr>
                <w:rFonts w:ascii="Times New Roman" w:hAnsi="Times New Roman" w:cs="Times New Roman"/>
                <w:sz w:val="24"/>
                <w:szCs w:val="24"/>
              </w:rPr>
              <w:t>Her dönemde en az iki olmak üzere toplamda en az dört okul bazlı kazanım değerlendirme sınavlarının uygulanması</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10</w:t>
            </w:r>
          </w:p>
        </w:tc>
        <w:tc>
          <w:tcPr>
            <w:tcW w:w="8321" w:type="dxa"/>
          </w:tcPr>
          <w:p w:rsidR="00F31D7E" w:rsidRPr="0093621C" w:rsidRDefault="00CF5E8D" w:rsidP="00F31D7E">
            <w:pPr>
              <w:rPr>
                <w:rFonts w:ascii="Times New Roman" w:hAnsi="Times New Roman" w:cs="Times New Roman"/>
                <w:b/>
                <w:sz w:val="24"/>
                <w:szCs w:val="24"/>
              </w:rPr>
            </w:pPr>
            <w:r w:rsidRPr="0093621C">
              <w:rPr>
                <w:rFonts w:ascii="Times New Roman" w:hAnsi="Times New Roman" w:cs="Times New Roman"/>
                <w:sz w:val="24"/>
                <w:szCs w:val="24"/>
              </w:rPr>
              <w:t>Okul Kazanım Değerlendirme Sınavlarının Değerlendirilmesi, Başarısı Düşen ve Eksiklikleri Olan Öğrencilere Yönelik Yapılacak Çalışmalar ve Alınan Kararların Tutanağı</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11</w:t>
            </w:r>
          </w:p>
        </w:tc>
        <w:tc>
          <w:tcPr>
            <w:tcW w:w="8321" w:type="dxa"/>
          </w:tcPr>
          <w:p w:rsidR="00F31D7E" w:rsidRPr="0093621C" w:rsidRDefault="003527D5" w:rsidP="00F31D7E">
            <w:pPr>
              <w:rPr>
                <w:rFonts w:ascii="Times New Roman" w:hAnsi="Times New Roman" w:cs="Times New Roman"/>
                <w:b/>
                <w:sz w:val="24"/>
                <w:szCs w:val="24"/>
              </w:rPr>
            </w:pPr>
            <w:r w:rsidRPr="0093621C">
              <w:rPr>
                <w:rFonts w:ascii="Times New Roman" w:hAnsi="Times New Roman" w:cs="Times New Roman"/>
                <w:sz w:val="24"/>
                <w:szCs w:val="24"/>
              </w:rPr>
              <w:t>Okul Web Sitesinde Etkinlik ve Çalışmaların Güncel Tutulması, Proje Kapsamındaki Duyuruların Yayınlanması</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12</w:t>
            </w:r>
          </w:p>
        </w:tc>
        <w:tc>
          <w:tcPr>
            <w:tcW w:w="8321" w:type="dxa"/>
          </w:tcPr>
          <w:p w:rsidR="00F31D7E" w:rsidRPr="0093621C" w:rsidRDefault="003527D5" w:rsidP="00F31D7E">
            <w:pPr>
              <w:rPr>
                <w:rFonts w:ascii="Times New Roman" w:hAnsi="Times New Roman" w:cs="Times New Roman"/>
                <w:b/>
                <w:sz w:val="24"/>
                <w:szCs w:val="24"/>
              </w:rPr>
            </w:pPr>
            <w:r w:rsidRPr="0093621C">
              <w:rPr>
                <w:rFonts w:ascii="Times New Roman" w:hAnsi="Times New Roman" w:cs="Times New Roman"/>
                <w:sz w:val="24"/>
                <w:szCs w:val="24"/>
              </w:rPr>
              <w:t>Proje Kapsamında Başarılı Öğrencilerin Okul Müdürlüğünce Ödüllendirilmesi</w:t>
            </w:r>
          </w:p>
        </w:tc>
        <w:tc>
          <w:tcPr>
            <w:tcW w:w="1779" w:type="dxa"/>
          </w:tcPr>
          <w:p w:rsidR="00F31D7E" w:rsidRPr="0093621C" w:rsidRDefault="00F31D7E" w:rsidP="00F31D7E">
            <w:pPr>
              <w:rPr>
                <w:rFonts w:ascii="Times New Roman" w:hAnsi="Times New Roman" w:cs="Times New Roman"/>
                <w:b/>
                <w:sz w:val="24"/>
                <w:szCs w:val="24"/>
              </w:rPr>
            </w:pPr>
          </w:p>
        </w:tc>
      </w:tr>
      <w:tr w:rsidR="003527D5" w:rsidRPr="0093621C" w:rsidTr="0093621C">
        <w:trPr>
          <w:trHeight w:val="439"/>
        </w:trPr>
        <w:tc>
          <w:tcPr>
            <w:tcW w:w="10787" w:type="dxa"/>
            <w:gridSpan w:val="3"/>
          </w:tcPr>
          <w:p w:rsidR="003527D5" w:rsidRPr="0093621C" w:rsidRDefault="003527D5" w:rsidP="003527D5">
            <w:pPr>
              <w:pStyle w:val="ListeParagraf"/>
              <w:numPr>
                <w:ilvl w:val="0"/>
                <w:numId w:val="2"/>
              </w:numPr>
              <w:rPr>
                <w:rFonts w:ascii="Times New Roman" w:hAnsi="Times New Roman" w:cs="Times New Roman"/>
                <w:b/>
                <w:sz w:val="24"/>
                <w:szCs w:val="24"/>
              </w:rPr>
            </w:pPr>
            <w:r w:rsidRPr="0093621C">
              <w:rPr>
                <w:rFonts w:ascii="Times New Roman" w:hAnsi="Times New Roman" w:cs="Times New Roman"/>
                <w:b/>
                <w:sz w:val="24"/>
                <w:szCs w:val="24"/>
              </w:rPr>
              <w:t xml:space="preserve">Öğrenci Boyutunda Değerlendirilecek Çalışmalar </w:t>
            </w: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13</w:t>
            </w:r>
          </w:p>
        </w:tc>
        <w:tc>
          <w:tcPr>
            <w:tcW w:w="8321" w:type="dxa"/>
          </w:tcPr>
          <w:p w:rsidR="00F31D7E" w:rsidRPr="0093621C" w:rsidRDefault="003527D5" w:rsidP="003527D5">
            <w:pPr>
              <w:rPr>
                <w:rFonts w:ascii="Times New Roman" w:hAnsi="Times New Roman" w:cs="Times New Roman"/>
                <w:b/>
                <w:sz w:val="24"/>
                <w:szCs w:val="24"/>
              </w:rPr>
            </w:pPr>
            <w:r w:rsidRPr="0093621C">
              <w:rPr>
                <w:rFonts w:ascii="Times New Roman" w:hAnsi="Times New Roman" w:cs="Times New Roman"/>
                <w:sz w:val="24"/>
                <w:szCs w:val="24"/>
              </w:rPr>
              <w:t>Öğretmen-Öğrenci Eşleştirmesi Yapılarak “Öğrenci Danışmanlık ve Durum Takip Sistemi” ni oluşturarak Danışman Öğretmenlerin Belirlenmesi ve Danışman Öğretmenlerin Öğrencilerle İlgili (Akademik Başarısı, Devam-Devamsızlık , Rehberlik İhtiyacı , Öğrenci Çalışma Takibi vb.) Proje Ekibine Vereceği  Aylık Durum Raporları</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14</w:t>
            </w:r>
          </w:p>
        </w:tc>
        <w:tc>
          <w:tcPr>
            <w:tcW w:w="8321" w:type="dxa"/>
          </w:tcPr>
          <w:p w:rsidR="00F31D7E" w:rsidRPr="0093621C" w:rsidRDefault="003527D5" w:rsidP="00F31D7E">
            <w:pPr>
              <w:rPr>
                <w:rFonts w:ascii="Times New Roman" w:hAnsi="Times New Roman" w:cs="Times New Roman"/>
                <w:b/>
                <w:sz w:val="24"/>
                <w:szCs w:val="24"/>
              </w:rPr>
            </w:pPr>
            <w:r w:rsidRPr="0093621C">
              <w:rPr>
                <w:rFonts w:ascii="Times New Roman" w:hAnsi="Times New Roman" w:cs="Times New Roman"/>
                <w:sz w:val="24"/>
                <w:szCs w:val="24"/>
              </w:rPr>
              <w:t>Öğrencilere Yönelik Okulda Açılmış Olan Egzersiz Çalışmalarının Yapılmış Olması</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15</w:t>
            </w:r>
          </w:p>
        </w:tc>
        <w:tc>
          <w:tcPr>
            <w:tcW w:w="8321" w:type="dxa"/>
          </w:tcPr>
          <w:p w:rsidR="00F31D7E" w:rsidRPr="0093621C" w:rsidRDefault="003527D5" w:rsidP="003527D5">
            <w:pPr>
              <w:rPr>
                <w:rFonts w:ascii="Times New Roman" w:hAnsi="Times New Roman" w:cs="Times New Roman"/>
                <w:b/>
                <w:sz w:val="24"/>
                <w:szCs w:val="24"/>
              </w:rPr>
            </w:pPr>
            <w:r w:rsidRPr="0093621C">
              <w:rPr>
                <w:rFonts w:ascii="Times New Roman" w:hAnsi="Times New Roman" w:cs="Times New Roman"/>
                <w:sz w:val="24"/>
                <w:szCs w:val="24"/>
              </w:rPr>
              <w:t>Okul Rehberlik Birimince Öğrencilere Yönelik Verilen Eğitimler ( Başarıyı Arttırma, Zaman Yönetimi, Sınav Kaygısı, Motivasyon, Ders Çalışma Teknikleri, Teknoloji Kullanımı vb) (Okullar akademik başarıyı arttırmaya yönelik ihtiyaç duyduğu oranda eğitimler planlayabilirler.)</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16</w:t>
            </w:r>
          </w:p>
        </w:tc>
        <w:tc>
          <w:tcPr>
            <w:tcW w:w="8321" w:type="dxa"/>
          </w:tcPr>
          <w:p w:rsidR="00F31D7E" w:rsidRPr="0093621C" w:rsidRDefault="003527D5" w:rsidP="00F31D7E">
            <w:pPr>
              <w:rPr>
                <w:rFonts w:ascii="Times New Roman" w:hAnsi="Times New Roman" w:cs="Times New Roman"/>
                <w:b/>
                <w:sz w:val="24"/>
                <w:szCs w:val="24"/>
              </w:rPr>
            </w:pPr>
            <w:r w:rsidRPr="0093621C">
              <w:rPr>
                <w:rFonts w:ascii="Times New Roman" w:hAnsi="Times New Roman" w:cs="Times New Roman"/>
                <w:sz w:val="24"/>
                <w:szCs w:val="24"/>
              </w:rPr>
              <w:t>Okul Rehberlik Birimince Öğrencilere Yönelik Mesleki Bilgilendirme Çalışması (Seminer, toplantı, sınıf bazlı bilgilendirme gibi.)</w:t>
            </w:r>
          </w:p>
        </w:tc>
        <w:tc>
          <w:tcPr>
            <w:tcW w:w="1779" w:type="dxa"/>
          </w:tcPr>
          <w:p w:rsidR="00F31D7E" w:rsidRPr="0093621C" w:rsidRDefault="00F31D7E" w:rsidP="00F31D7E">
            <w:pPr>
              <w:rPr>
                <w:rFonts w:ascii="Times New Roman" w:hAnsi="Times New Roman" w:cs="Times New Roman"/>
                <w:b/>
                <w:sz w:val="24"/>
                <w:szCs w:val="24"/>
              </w:rPr>
            </w:pPr>
          </w:p>
        </w:tc>
      </w:tr>
      <w:tr w:rsidR="003527D5" w:rsidRPr="0093621C" w:rsidTr="0093621C">
        <w:trPr>
          <w:trHeight w:val="439"/>
        </w:trPr>
        <w:tc>
          <w:tcPr>
            <w:tcW w:w="10787" w:type="dxa"/>
            <w:gridSpan w:val="3"/>
          </w:tcPr>
          <w:p w:rsidR="003527D5" w:rsidRPr="0093621C" w:rsidRDefault="003527D5" w:rsidP="003527D5">
            <w:pPr>
              <w:pStyle w:val="ListeParagraf"/>
              <w:numPr>
                <w:ilvl w:val="0"/>
                <w:numId w:val="2"/>
              </w:numPr>
              <w:rPr>
                <w:rFonts w:ascii="Times New Roman" w:hAnsi="Times New Roman" w:cs="Times New Roman"/>
                <w:b/>
                <w:sz w:val="24"/>
                <w:szCs w:val="24"/>
              </w:rPr>
            </w:pPr>
            <w:r w:rsidRPr="0093621C">
              <w:rPr>
                <w:rFonts w:ascii="Times New Roman" w:hAnsi="Times New Roman" w:cs="Times New Roman"/>
                <w:b/>
                <w:sz w:val="24"/>
                <w:szCs w:val="24"/>
              </w:rPr>
              <w:t xml:space="preserve">Okulun Fiziki Boyutunda Yapılacak Çalışmalar </w:t>
            </w: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17</w:t>
            </w:r>
          </w:p>
        </w:tc>
        <w:tc>
          <w:tcPr>
            <w:tcW w:w="8321" w:type="dxa"/>
          </w:tcPr>
          <w:p w:rsidR="00F31D7E" w:rsidRPr="0093621C" w:rsidRDefault="003527D5" w:rsidP="00F31D7E">
            <w:pPr>
              <w:rPr>
                <w:rFonts w:ascii="Times New Roman" w:hAnsi="Times New Roman" w:cs="Times New Roman"/>
                <w:b/>
                <w:sz w:val="24"/>
                <w:szCs w:val="24"/>
              </w:rPr>
            </w:pPr>
            <w:r w:rsidRPr="0093621C">
              <w:rPr>
                <w:rFonts w:ascii="Times New Roman" w:hAnsi="Times New Roman" w:cs="Times New Roman"/>
                <w:sz w:val="24"/>
                <w:szCs w:val="24"/>
              </w:rPr>
              <w:t>Okulda derslere (Matematik, Fen, Kimya, Türkçe, Tarih, İngilizce ve diğer dersler gibi) ait Koridorların Oluşturulması</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18</w:t>
            </w:r>
          </w:p>
        </w:tc>
        <w:tc>
          <w:tcPr>
            <w:tcW w:w="8321" w:type="dxa"/>
          </w:tcPr>
          <w:p w:rsidR="00F31D7E" w:rsidRPr="0093621C" w:rsidRDefault="003527D5" w:rsidP="00F31D7E">
            <w:pPr>
              <w:rPr>
                <w:rFonts w:ascii="Times New Roman" w:hAnsi="Times New Roman" w:cs="Times New Roman"/>
                <w:b/>
                <w:sz w:val="24"/>
                <w:szCs w:val="24"/>
              </w:rPr>
            </w:pPr>
            <w:r w:rsidRPr="0093621C">
              <w:rPr>
                <w:rFonts w:ascii="Times New Roman" w:hAnsi="Times New Roman" w:cs="Times New Roman"/>
                <w:sz w:val="24"/>
                <w:szCs w:val="24"/>
              </w:rPr>
              <w:t>Öğrenciler İçin Etüt Çalışmaların Yapıldığı Alanların Oluşturulması (Kütüphane, boş sınıfların değerlendirilmesi, okul müdürlüğünün uygun göreceği alanlar vb. gibi) ve mesai saatleri içinde öğrencilerin kullanımına açık olması</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lastRenderedPageBreak/>
              <w:t>19</w:t>
            </w:r>
          </w:p>
        </w:tc>
        <w:tc>
          <w:tcPr>
            <w:tcW w:w="8321" w:type="dxa"/>
          </w:tcPr>
          <w:p w:rsidR="00F31D7E" w:rsidRPr="0093621C" w:rsidRDefault="003527D5" w:rsidP="00F31D7E">
            <w:pPr>
              <w:rPr>
                <w:rFonts w:ascii="Times New Roman" w:hAnsi="Times New Roman" w:cs="Times New Roman"/>
                <w:b/>
                <w:sz w:val="24"/>
                <w:szCs w:val="24"/>
              </w:rPr>
            </w:pPr>
            <w:r w:rsidRPr="0093621C">
              <w:rPr>
                <w:rFonts w:ascii="Times New Roman" w:hAnsi="Times New Roman" w:cs="Times New Roman"/>
                <w:sz w:val="24"/>
                <w:szCs w:val="24"/>
              </w:rPr>
              <w:t>Okul Akademik Ortamlarının Fiziki Gelişimi İçin diğer bakanlık, STK’lar veya Gönüllü Bağışçılarla Yapılan Bir Çalışma Uygulaması ( Sınıf fiziki koşullarını iyileştirme, Okula her tür malzeme desteği, Kitap bağışı vb. )</w:t>
            </w:r>
          </w:p>
        </w:tc>
        <w:tc>
          <w:tcPr>
            <w:tcW w:w="1779" w:type="dxa"/>
          </w:tcPr>
          <w:p w:rsidR="00F31D7E" w:rsidRPr="0093621C" w:rsidRDefault="00F31D7E" w:rsidP="00F31D7E">
            <w:pPr>
              <w:rPr>
                <w:rFonts w:ascii="Times New Roman" w:hAnsi="Times New Roman" w:cs="Times New Roman"/>
                <w:b/>
                <w:sz w:val="24"/>
                <w:szCs w:val="24"/>
              </w:rPr>
            </w:pPr>
          </w:p>
        </w:tc>
      </w:tr>
      <w:tr w:rsidR="003527D5" w:rsidRPr="0093621C" w:rsidTr="0093621C">
        <w:trPr>
          <w:trHeight w:val="439"/>
        </w:trPr>
        <w:tc>
          <w:tcPr>
            <w:tcW w:w="10787" w:type="dxa"/>
            <w:gridSpan w:val="3"/>
          </w:tcPr>
          <w:p w:rsidR="003527D5" w:rsidRPr="0093621C" w:rsidRDefault="003527D5" w:rsidP="003527D5">
            <w:pPr>
              <w:pStyle w:val="ListeParagraf"/>
              <w:numPr>
                <w:ilvl w:val="0"/>
                <w:numId w:val="2"/>
              </w:numPr>
              <w:rPr>
                <w:rFonts w:ascii="Times New Roman" w:hAnsi="Times New Roman" w:cs="Times New Roman"/>
                <w:b/>
                <w:sz w:val="24"/>
                <w:szCs w:val="24"/>
              </w:rPr>
            </w:pPr>
            <w:r w:rsidRPr="0093621C">
              <w:rPr>
                <w:rFonts w:ascii="Times New Roman" w:hAnsi="Times New Roman" w:cs="Times New Roman"/>
                <w:b/>
                <w:sz w:val="24"/>
                <w:szCs w:val="24"/>
              </w:rPr>
              <w:t>Öğretmen Boyutunda Yapılacak Çalışmalar</w:t>
            </w: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20</w:t>
            </w:r>
          </w:p>
        </w:tc>
        <w:tc>
          <w:tcPr>
            <w:tcW w:w="8321" w:type="dxa"/>
          </w:tcPr>
          <w:p w:rsidR="00F31D7E" w:rsidRPr="0093621C" w:rsidRDefault="003527D5" w:rsidP="00F31D7E">
            <w:pPr>
              <w:rPr>
                <w:rFonts w:ascii="Times New Roman" w:hAnsi="Times New Roman" w:cs="Times New Roman"/>
                <w:b/>
                <w:sz w:val="24"/>
                <w:szCs w:val="24"/>
              </w:rPr>
            </w:pPr>
            <w:r w:rsidRPr="0093621C">
              <w:rPr>
                <w:rFonts w:ascii="Times New Roman" w:hAnsi="Times New Roman" w:cs="Times New Roman"/>
                <w:sz w:val="24"/>
                <w:szCs w:val="24"/>
              </w:rPr>
              <w:t>Öğretmenlerin Mevcut Hizmetiçi Eğitim Taleplerinin Karşılanması ve Hizmetiçi Eğitim Almak İsteyenlerin Öğretmenlerin Yönlendirilmesi</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21</w:t>
            </w:r>
          </w:p>
        </w:tc>
        <w:tc>
          <w:tcPr>
            <w:tcW w:w="8321" w:type="dxa"/>
          </w:tcPr>
          <w:p w:rsidR="00F31D7E" w:rsidRPr="0093621C" w:rsidRDefault="00B22712" w:rsidP="00F31D7E">
            <w:pPr>
              <w:rPr>
                <w:rFonts w:ascii="Times New Roman" w:hAnsi="Times New Roman" w:cs="Times New Roman"/>
                <w:b/>
                <w:sz w:val="24"/>
                <w:szCs w:val="24"/>
              </w:rPr>
            </w:pPr>
            <w:r w:rsidRPr="0093621C">
              <w:rPr>
                <w:rFonts w:ascii="Times New Roman" w:hAnsi="Times New Roman" w:cs="Times New Roman"/>
                <w:sz w:val="24"/>
                <w:szCs w:val="24"/>
              </w:rPr>
              <w:t>Yenilikçi Yöntemlere Yönelik Eğitimlerin ve Bilgilendirmelerin Yapılması (Disiplinlerarası ve Bilgi İşlemsel Düşünme Becerileri, Etkileşimli İçerik Hazırlama, Tasarım ve Beceri, Bilişim Teknolojileri vb. gibi)</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22</w:t>
            </w:r>
          </w:p>
        </w:tc>
        <w:tc>
          <w:tcPr>
            <w:tcW w:w="8321" w:type="dxa"/>
          </w:tcPr>
          <w:p w:rsidR="00F31D7E" w:rsidRPr="0093621C" w:rsidRDefault="00B22712" w:rsidP="00F31D7E">
            <w:pPr>
              <w:rPr>
                <w:rFonts w:ascii="Times New Roman" w:hAnsi="Times New Roman" w:cs="Times New Roman"/>
                <w:b/>
                <w:sz w:val="24"/>
                <w:szCs w:val="24"/>
              </w:rPr>
            </w:pPr>
            <w:r w:rsidRPr="0093621C">
              <w:rPr>
                <w:rFonts w:ascii="Times New Roman" w:hAnsi="Times New Roman" w:cs="Times New Roman"/>
                <w:sz w:val="24"/>
                <w:szCs w:val="24"/>
              </w:rPr>
              <w:t>Öğretmenleri Yeni Nesil Soru Hazırlama Teknikleri Konusunda Bilgilendirme</w:t>
            </w:r>
          </w:p>
        </w:tc>
        <w:tc>
          <w:tcPr>
            <w:tcW w:w="1779" w:type="dxa"/>
          </w:tcPr>
          <w:p w:rsidR="00F31D7E" w:rsidRPr="0093621C" w:rsidRDefault="00F31D7E" w:rsidP="00F31D7E">
            <w:pPr>
              <w:rPr>
                <w:rFonts w:ascii="Times New Roman" w:hAnsi="Times New Roman" w:cs="Times New Roman"/>
                <w:b/>
                <w:sz w:val="24"/>
                <w:szCs w:val="24"/>
              </w:rPr>
            </w:pPr>
          </w:p>
        </w:tc>
      </w:tr>
      <w:tr w:rsidR="00B22712" w:rsidRPr="0093621C" w:rsidTr="0093621C">
        <w:trPr>
          <w:trHeight w:val="439"/>
        </w:trPr>
        <w:tc>
          <w:tcPr>
            <w:tcW w:w="10787" w:type="dxa"/>
            <w:gridSpan w:val="3"/>
          </w:tcPr>
          <w:p w:rsidR="00B22712" w:rsidRPr="0093621C" w:rsidRDefault="00B22712" w:rsidP="00B22712">
            <w:pPr>
              <w:pStyle w:val="ListeParagraf"/>
              <w:numPr>
                <w:ilvl w:val="0"/>
                <w:numId w:val="2"/>
              </w:numPr>
              <w:rPr>
                <w:rFonts w:ascii="Times New Roman" w:hAnsi="Times New Roman" w:cs="Times New Roman"/>
                <w:b/>
                <w:sz w:val="24"/>
                <w:szCs w:val="24"/>
              </w:rPr>
            </w:pPr>
            <w:r w:rsidRPr="0093621C">
              <w:rPr>
                <w:rFonts w:ascii="Times New Roman" w:hAnsi="Times New Roman" w:cs="Times New Roman"/>
                <w:b/>
                <w:sz w:val="24"/>
                <w:szCs w:val="24"/>
              </w:rPr>
              <w:t xml:space="preserve">Veli Boyutunda Yapılacak Çalışmalar </w:t>
            </w:r>
          </w:p>
        </w:tc>
      </w:tr>
      <w:tr w:rsidR="00F31D7E" w:rsidRPr="0093621C" w:rsidTr="00F31D7E">
        <w:trPr>
          <w:trHeight w:val="439"/>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23</w:t>
            </w:r>
          </w:p>
        </w:tc>
        <w:tc>
          <w:tcPr>
            <w:tcW w:w="8321" w:type="dxa"/>
          </w:tcPr>
          <w:p w:rsidR="00F31D7E" w:rsidRPr="0093621C" w:rsidRDefault="0093621C" w:rsidP="00F31D7E">
            <w:pPr>
              <w:rPr>
                <w:rFonts w:ascii="Times New Roman" w:hAnsi="Times New Roman" w:cs="Times New Roman"/>
                <w:b/>
                <w:sz w:val="24"/>
                <w:szCs w:val="24"/>
              </w:rPr>
            </w:pPr>
            <w:r w:rsidRPr="0093621C">
              <w:rPr>
                <w:rFonts w:ascii="Times New Roman" w:hAnsi="Times New Roman" w:cs="Times New Roman"/>
                <w:sz w:val="24"/>
                <w:szCs w:val="24"/>
              </w:rPr>
              <w:t>Okul Aile Birliği ile Proje Detaylarının Konuşulduğu Toplantı Tutanağı</w:t>
            </w:r>
          </w:p>
        </w:tc>
        <w:tc>
          <w:tcPr>
            <w:tcW w:w="1779" w:type="dxa"/>
          </w:tcPr>
          <w:p w:rsidR="00F31D7E" w:rsidRPr="0093621C" w:rsidRDefault="00F31D7E" w:rsidP="00F31D7E">
            <w:pPr>
              <w:rPr>
                <w:rFonts w:ascii="Times New Roman" w:hAnsi="Times New Roman" w:cs="Times New Roman"/>
                <w:b/>
                <w:sz w:val="24"/>
                <w:szCs w:val="24"/>
              </w:rPr>
            </w:pPr>
          </w:p>
        </w:tc>
      </w:tr>
      <w:tr w:rsidR="00F31D7E" w:rsidRPr="0093621C" w:rsidTr="00F31D7E">
        <w:trPr>
          <w:trHeight w:val="463"/>
        </w:trPr>
        <w:tc>
          <w:tcPr>
            <w:tcW w:w="687" w:type="dxa"/>
          </w:tcPr>
          <w:p w:rsidR="00F31D7E" w:rsidRPr="0093621C" w:rsidRDefault="00F31D7E" w:rsidP="00F31D7E">
            <w:pPr>
              <w:rPr>
                <w:rFonts w:ascii="Times New Roman" w:hAnsi="Times New Roman" w:cs="Times New Roman"/>
                <w:b/>
                <w:sz w:val="24"/>
                <w:szCs w:val="24"/>
              </w:rPr>
            </w:pPr>
            <w:r w:rsidRPr="0093621C">
              <w:rPr>
                <w:rFonts w:ascii="Times New Roman" w:hAnsi="Times New Roman" w:cs="Times New Roman"/>
                <w:b/>
                <w:sz w:val="24"/>
                <w:szCs w:val="24"/>
              </w:rPr>
              <w:t>24</w:t>
            </w:r>
          </w:p>
        </w:tc>
        <w:tc>
          <w:tcPr>
            <w:tcW w:w="8321" w:type="dxa"/>
          </w:tcPr>
          <w:p w:rsidR="00F31D7E" w:rsidRPr="0093621C" w:rsidRDefault="0093621C" w:rsidP="00F31D7E">
            <w:pPr>
              <w:rPr>
                <w:rFonts w:ascii="Times New Roman" w:hAnsi="Times New Roman" w:cs="Times New Roman"/>
                <w:b/>
                <w:sz w:val="24"/>
                <w:szCs w:val="24"/>
              </w:rPr>
            </w:pPr>
            <w:r w:rsidRPr="0093621C">
              <w:rPr>
                <w:rFonts w:ascii="Times New Roman" w:hAnsi="Times New Roman" w:cs="Times New Roman"/>
                <w:sz w:val="24"/>
                <w:szCs w:val="24"/>
              </w:rPr>
              <w:t>Öğretmenler Tarafından Akademik Başarının Arttırılmasına Yönelik Veli Ziyareti veya Veli Görüşmelerinin Yüzyüze/Uzaktan Yapılması</w:t>
            </w:r>
          </w:p>
        </w:tc>
        <w:tc>
          <w:tcPr>
            <w:tcW w:w="1779" w:type="dxa"/>
          </w:tcPr>
          <w:p w:rsidR="00F31D7E" w:rsidRPr="0093621C" w:rsidRDefault="00F31D7E" w:rsidP="00F31D7E">
            <w:pPr>
              <w:rPr>
                <w:rFonts w:ascii="Times New Roman" w:hAnsi="Times New Roman" w:cs="Times New Roman"/>
                <w:b/>
                <w:sz w:val="24"/>
                <w:szCs w:val="24"/>
              </w:rPr>
            </w:pPr>
          </w:p>
        </w:tc>
      </w:tr>
      <w:tr w:rsidR="0093621C" w:rsidRPr="0093621C" w:rsidTr="00F31D7E">
        <w:trPr>
          <w:trHeight w:val="463"/>
        </w:trPr>
        <w:tc>
          <w:tcPr>
            <w:tcW w:w="687" w:type="dxa"/>
          </w:tcPr>
          <w:p w:rsidR="0093621C" w:rsidRPr="0093621C" w:rsidRDefault="0093621C" w:rsidP="00F31D7E">
            <w:pPr>
              <w:rPr>
                <w:rFonts w:ascii="Times New Roman" w:hAnsi="Times New Roman" w:cs="Times New Roman"/>
                <w:b/>
                <w:sz w:val="24"/>
                <w:szCs w:val="24"/>
              </w:rPr>
            </w:pPr>
            <w:r w:rsidRPr="0093621C">
              <w:rPr>
                <w:rFonts w:ascii="Times New Roman" w:hAnsi="Times New Roman" w:cs="Times New Roman"/>
                <w:b/>
                <w:sz w:val="24"/>
                <w:szCs w:val="24"/>
              </w:rPr>
              <w:t>25</w:t>
            </w:r>
          </w:p>
        </w:tc>
        <w:tc>
          <w:tcPr>
            <w:tcW w:w="8321" w:type="dxa"/>
          </w:tcPr>
          <w:p w:rsidR="0093621C" w:rsidRPr="0093621C" w:rsidRDefault="0093621C" w:rsidP="00F31D7E">
            <w:pPr>
              <w:rPr>
                <w:rFonts w:ascii="Times New Roman" w:hAnsi="Times New Roman" w:cs="Times New Roman"/>
                <w:sz w:val="24"/>
                <w:szCs w:val="24"/>
              </w:rPr>
            </w:pPr>
            <w:r w:rsidRPr="0093621C">
              <w:rPr>
                <w:rFonts w:ascii="Times New Roman" w:hAnsi="Times New Roman" w:cs="Times New Roman"/>
                <w:sz w:val="24"/>
                <w:szCs w:val="24"/>
              </w:rPr>
              <w:t>Akademik Gelişim Bazlı Velilere Yönelik Kariyer Günleri Etkinliği (En az 1 etkinlik)</w:t>
            </w:r>
          </w:p>
        </w:tc>
        <w:tc>
          <w:tcPr>
            <w:tcW w:w="1779" w:type="dxa"/>
          </w:tcPr>
          <w:p w:rsidR="0093621C" w:rsidRPr="0093621C" w:rsidRDefault="0093621C" w:rsidP="00F31D7E">
            <w:pPr>
              <w:rPr>
                <w:rFonts w:ascii="Times New Roman" w:hAnsi="Times New Roman" w:cs="Times New Roman"/>
                <w:b/>
                <w:sz w:val="24"/>
                <w:szCs w:val="24"/>
              </w:rPr>
            </w:pPr>
          </w:p>
        </w:tc>
      </w:tr>
      <w:tr w:rsidR="0093621C" w:rsidRPr="0093621C" w:rsidTr="0093621C">
        <w:trPr>
          <w:trHeight w:val="463"/>
        </w:trPr>
        <w:tc>
          <w:tcPr>
            <w:tcW w:w="10787" w:type="dxa"/>
            <w:gridSpan w:val="3"/>
          </w:tcPr>
          <w:p w:rsidR="0093621C" w:rsidRPr="0093621C" w:rsidRDefault="0093621C" w:rsidP="0093621C">
            <w:pPr>
              <w:pStyle w:val="ListeParagraf"/>
              <w:numPr>
                <w:ilvl w:val="0"/>
                <w:numId w:val="2"/>
              </w:numPr>
              <w:rPr>
                <w:rFonts w:ascii="Times New Roman" w:hAnsi="Times New Roman" w:cs="Times New Roman"/>
                <w:b/>
                <w:sz w:val="24"/>
                <w:szCs w:val="24"/>
              </w:rPr>
            </w:pPr>
            <w:r w:rsidRPr="0093621C">
              <w:rPr>
                <w:rFonts w:ascii="Times New Roman" w:hAnsi="Times New Roman" w:cs="Times New Roman"/>
                <w:b/>
                <w:sz w:val="24"/>
                <w:szCs w:val="24"/>
              </w:rPr>
              <w:t xml:space="preserve">Etkinlik Uygulamaları </w:t>
            </w:r>
          </w:p>
        </w:tc>
      </w:tr>
      <w:tr w:rsidR="0093621C" w:rsidRPr="0093621C" w:rsidTr="00F31D7E">
        <w:trPr>
          <w:trHeight w:val="463"/>
        </w:trPr>
        <w:tc>
          <w:tcPr>
            <w:tcW w:w="687" w:type="dxa"/>
          </w:tcPr>
          <w:p w:rsidR="0093621C" w:rsidRPr="0093621C" w:rsidRDefault="0093621C" w:rsidP="00F31D7E">
            <w:pPr>
              <w:rPr>
                <w:rFonts w:ascii="Times New Roman" w:hAnsi="Times New Roman" w:cs="Times New Roman"/>
                <w:b/>
                <w:sz w:val="24"/>
                <w:szCs w:val="24"/>
              </w:rPr>
            </w:pPr>
            <w:r w:rsidRPr="0093621C">
              <w:rPr>
                <w:rFonts w:ascii="Times New Roman" w:hAnsi="Times New Roman" w:cs="Times New Roman"/>
                <w:b/>
                <w:sz w:val="24"/>
                <w:szCs w:val="24"/>
              </w:rPr>
              <w:t>26</w:t>
            </w:r>
          </w:p>
        </w:tc>
        <w:tc>
          <w:tcPr>
            <w:tcW w:w="8321" w:type="dxa"/>
          </w:tcPr>
          <w:p w:rsidR="0093621C" w:rsidRPr="0093621C" w:rsidRDefault="0093621C" w:rsidP="0013414C">
            <w:pPr>
              <w:rPr>
                <w:rFonts w:ascii="Times New Roman" w:hAnsi="Times New Roman" w:cs="Times New Roman"/>
                <w:sz w:val="24"/>
                <w:szCs w:val="24"/>
              </w:rPr>
            </w:pPr>
            <w:r w:rsidRPr="0093621C">
              <w:rPr>
                <w:rFonts w:ascii="Times New Roman" w:hAnsi="Times New Roman" w:cs="Times New Roman"/>
                <w:sz w:val="24"/>
                <w:szCs w:val="24"/>
              </w:rPr>
              <w:t>Okul Düzeyinde Yapılan</w:t>
            </w:r>
            <w:r w:rsidR="0013414C">
              <w:rPr>
                <w:rFonts w:ascii="Times New Roman" w:hAnsi="Times New Roman" w:cs="Times New Roman"/>
                <w:sz w:val="24"/>
                <w:szCs w:val="24"/>
              </w:rPr>
              <w:t xml:space="preserve"> Bilgi</w:t>
            </w:r>
            <w:r w:rsidRPr="0093621C">
              <w:rPr>
                <w:rFonts w:ascii="Times New Roman" w:hAnsi="Times New Roman" w:cs="Times New Roman"/>
                <w:sz w:val="24"/>
                <w:szCs w:val="24"/>
              </w:rPr>
              <w:t xml:space="preserve"> Yarışması</w:t>
            </w:r>
          </w:p>
        </w:tc>
        <w:tc>
          <w:tcPr>
            <w:tcW w:w="1779" w:type="dxa"/>
          </w:tcPr>
          <w:p w:rsidR="0093621C" w:rsidRPr="0093621C" w:rsidRDefault="0093621C" w:rsidP="00F31D7E">
            <w:pPr>
              <w:rPr>
                <w:rFonts w:ascii="Times New Roman" w:hAnsi="Times New Roman" w:cs="Times New Roman"/>
                <w:b/>
                <w:sz w:val="24"/>
                <w:szCs w:val="24"/>
              </w:rPr>
            </w:pPr>
          </w:p>
        </w:tc>
      </w:tr>
      <w:tr w:rsidR="0093621C" w:rsidRPr="0093621C" w:rsidTr="00F31D7E">
        <w:trPr>
          <w:trHeight w:val="463"/>
        </w:trPr>
        <w:tc>
          <w:tcPr>
            <w:tcW w:w="687" w:type="dxa"/>
          </w:tcPr>
          <w:p w:rsidR="0093621C" w:rsidRPr="0093621C" w:rsidRDefault="0093621C" w:rsidP="00F31D7E">
            <w:pPr>
              <w:rPr>
                <w:rFonts w:ascii="Times New Roman" w:hAnsi="Times New Roman" w:cs="Times New Roman"/>
                <w:b/>
                <w:sz w:val="24"/>
                <w:szCs w:val="24"/>
              </w:rPr>
            </w:pPr>
            <w:r w:rsidRPr="0093621C">
              <w:rPr>
                <w:rFonts w:ascii="Times New Roman" w:hAnsi="Times New Roman" w:cs="Times New Roman"/>
                <w:b/>
                <w:sz w:val="24"/>
                <w:szCs w:val="24"/>
              </w:rPr>
              <w:t>27</w:t>
            </w:r>
          </w:p>
        </w:tc>
        <w:tc>
          <w:tcPr>
            <w:tcW w:w="8321" w:type="dxa"/>
          </w:tcPr>
          <w:p w:rsidR="0093621C" w:rsidRPr="0093621C" w:rsidRDefault="0093621C" w:rsidP="0093621C">
            <w:pPr>
              <w:rPr>
                <w:rFonts w:ascii="Times New Roman" w:hAnsi="Times New Roman" w:cs="Times New Roman"/>
                <w:sz w:val="24"/>
                <w:szCs w:val="24"/>
              </w:rPr>
            </w:pPr>
            <w:r w:rsidRPr="0093621C">
              <w:rPr>
                <w:rFonts w:ascii="Times New Roman" w:hAnsi="Times New Roman" w:cs="Times New Roman"/>
                <w:sz w:val="24"/>
                <w:szCs w:val="24"/>
              </w:rPr>
              <w:t>Uluslararası, Ulusal veya Bölgesel Proje ve Yarışmalarda Bireysel veya Takım Halinde Katılım Sağlamak ve Derece Yapmak (Öğretmen veya Öğrenci)</w:t>
            </w:r>
          </w:p>
        </w:tc>
        <w:tc>
          <w:tcPr>
            <w:tcW w:w="1779" w:type="dxa"/>
          </w:tcPr>
          <w:p w:rsidR="0093621C" w:rsidRPr="0093621C" w:rsidRDefault="0093621C" w:rsidP="00F31D7E">
            <w:pPr>
              <w:rPr>
                <w:rFonts w:ascii="Times New Roman" w:hAnsi="Times New Roman" w:cs="Times New Roman"/>
                <w:b/>
                <w:sz w:val="24"/>
                <w:szCs w:val="24"/>
              </w:rPr>
            </w:pPr>
          </w:p>
        </w:tc>
      </w:tr>
      <w:tr w:rsidR="0093621C" w:rsidRPr="0093621C" w:rsidTr="00F31D7E">
        <w:trPr>
          <w:trHeight w:val="463"/>
        </w:trPr>
        <w:tc>
          <w:tcPr>
            <w:tcW w:w="687" w:type="dxa"/>
          </w:tcPr>
          <w:p w:rsidR="0093621C" w:rsidRPr="0093621C" w:rsidRDefault="0093621C" w:rsidP="00F31D7E">
            <w:pPr>
              <w:rPr>
                <w:rFonts w:ascii="Times New Roman" w:hAnsi="Times New Roman" w:cs="Times New Roman"/>
                <w:b/>
                <w:sz w:val="24"/>
                <w:szCs w:val="24"/>
              </w:rPr>
            </w:pPr>
            <w:r w:rsidRPr="0093621C">
              <w:rPr>
                <w:rFonts w:ascii="Times New Roman" w:hAnsi="Times New Roman" w:cs="Times New Roman"/>
                <w:b/>
                <w:sz w:val="24"/>
                <w:szCs w:val="24"/>
              </w:rPr>
              <w:t>28</w:t>
            </w:r>
          </w:p>
        </w:tc>
        <w:tc>
          <w:tcPr>
            <w:tcW w:w="8321" w:type="dxa"/>
          </w:tcPr>
          <w:p w:rsidR="0093621C" w:rsidRPr="0093621C" w:rsidRDefault="0093621C" w:rsidP="00F31D7E">
            <w:pPr>
              <w:rPr>
                <w:rFonts w:ascii="Times New Roman" w:hAnsi="Times New Roman" w:cs="Times New Roman"/>
                <w:sz w:val="24"/>
                <w:szCs w:val="24"/>
              </w:rPr>
            </w:pPr>
            <w:r w:rsidRPr="0093621C">
              <w:rPr>
                <w:rFonts w:ascii="Times New Roman" w:hAnsi="Times New Roman" w:cs="Times New Roman"/>
                <w:sz w:val="24"/>
                <w:szCs w:val="24"/>
              </w:rPr>
              <w:t>Branş Öğretmenlerinin Kendi Alanlarında Yapacağı TUBİTAK 4006 Bilim Şenliği ya da Farklı Etkinlik Çalışmalarının Düzenlenmesi (En az bir etkinlik)</w:t>
            </w:r>
          </w:p>
        </w:tc>
        <w:tc>
          <w:tcPr>
            <w:tcW w:w="1779" w:type="dxa"/>
          </w:tcPr>
          <w:p w:rsidR="0093621C" w:rsidRPr="0093621C" w:rsidRDefault="0093621C" w:rsidP="00F31D7E">
            <w:pPr>
              <w:rPr>
                <w:rFonts w:ascii="Times New Roman" w:hAnsi="Times New Roman" w:cs="Times New Roman"/>
                <w:b/>
                <w:sz w:val="24"/>
                <w:szCs w:val="24"/>
              </w:rPr>
            </w:pPr>
          </w:p>
        </w:tc>
      </w:tr>
      <w:tr w:rsidR="0093621C" w:rsidRPr="0093621C" w:rsidTr="00F31D7E">
        <w:trPr>
          <w:trHeight w:val="463"/>
        </w:trPr>
        <w:tc>
          <w:tcPr>
            <w:tcW w:w="687" w:type="dxa"/>
          </w:tcPr>
          <w:p w:rsidR="0093621C" w:rsidRPr="0093621C" w:rsidRDefault="0093621C" w:rsidP="00F31D7E">
            <w:pPr>
              <w:rPr>
                <w:rFonts w:ascii="Times New Roman" w:hAnsi="Times New Roman" w:cs="Times New Roman"/>
                <w:b/>
                <w:sz w:val="24"/>
                <w:szCs w:val="24"/>
              </w:rPr>
            </w:pPr>
            <w:r w:rsidRPr="0093621C">
              <w:rPr>
                <w:rFonts w:ascii="Times New Roman" w:hAnsi="Times New Roman" w:cs="Times New Roman"/>
                <w:b/>
                <w:sz w:val="24"/>
                <w:szCs w:val="24"/>
              </w:rPr>
              <w:t>29</w:t>
            </w:r>
          </w:p>
        </w:tc>
        <w:tc>
          <w:tcPr>
            <w:tcW w:w="8321" w:type="dxa"/>
          </w:tcPr>
          <w:p w:rsidR="0093621C" w:rsidRPr="0093621C" w:rsidRDefault="0093621C" w:rsidP="00F31D7E">
            <w:pPr>
              <w:rPr>
                <w:rFonts w:ascii="Times New Roman" w:hAnsi="Times New Roman" w:cs="Times New Roman"/>
                <w:sz w:val="24"/>
                <w:szCs w:val="24"/>
              </w:rPr>
            </w:pPr>
            <w:r w:rsidRPr="0093621C">
              <w:rPr>
                <w:rFonts w:ascii="Times New Roman" w:hAnsi="Times New Roman" w:cs="Times New Roman"/>
                <w:sz w:val="24"/>
                <w:szCs w:val="24"/>
              </w:rPr>
              <w:t>Uluslararası, Ulusal veya Bölgesel Olarak Yapılan Araştırma Temelli Yarışma ve Bilim Olimpiyatlarında (Matematik, Fizik, Kimya, Bilişim, Biyoloji, Felsefe, Astronomi, Coğrafya, Dilbilim, Gençler Bilim, Astronomi ve Astrofizik, Yerbilimleri) Bireysel veya Takım halinde  Katılım Sağlamak ve Derece Yapmak (Öğretmen veya Öğrenci)</w:t>
            </w:r>
          </w:p>
        </w:tc>
        <w:tc>
          <w:tcPr>
            <w:tcW w:w="1779" w:type="dxa"/>
          </w:tcPr>
          <w:p w:rsidR="0093621C" w:rsidRPr="0093621C" w:rsidRDefault="0093621C" w:rsidP="00F31D7E">
            <w:pPr>
              <w:rPr>
                <w:rFonts w:ascii="Times New Roman" w:hAnsi="Times New Roman" w:cs="Times New Roman"/>
                <w:b/>
                <w:sz w:val="24"/>
                <w:szCs w:val="24"/>
              </w:rPr>
            </w:pPr>
          </w:p>
        </w:tc>
      </w:tr>
      <w:tr w:rsidR="0093621C" w:rsidRPr="0093621C" w:rsidTr="00F31D7E">
        <w:trPr>
          <w:trHeight w:val="463"/>
        </w:trPr>
        <w:tc>
          <w:tcPr>
            <w:tcW w:w="687" w:type="dxa"/>
          </w:tcPr>
          <w:p w:rsidR="0093621C" w:rsidRPr="0093621C" w:rsidRDefault="0093621C" w:rsidP="00F31D7E">
            <w:pPr>
              <w:rPr>
                <w:rFonts w:ascii="Times New Roman" w:hAnsi="Times New Roman" w:cs="Times New Roman"/>
                <w:b/>
                <w:sz w:val="24"/>
                <w:szCs w:val="24"/>
              </w:rPr>
            </w:pPr>
            <w:r w:rsidRPr="0093621C">
              <w:rPr>
                <w:rFonts w:ascii="Times New Roman" w:hAnsi="Times New Roman" w:cs="Times New Roman"/>
                <w:b/>
                <w:sz w:val="24"/>
                <w:szCs w:val="24"/>
              </w:rPr>
              <w:t>30</w:t>
            </w:r>
          </w:p>
        </w:tc>
        <w:tc>
          <w:tcPr>
            <w:tcW w:w="8321" w:type="dxa"/>
          </w:tcPr>
          <w:p w:rsidR="0093621C" w:rsidRPr="0093621C" w:rsidRDefault="0093621C" w:rsidP="00F31D7E">
            <w:pPr>
              <w:rPr>
                <w:rFonts w:ascii="Times New Roman" w:hAnsi="Times New Roman" w:cs="Times New Roman"/>
                <w:sz w:val="24"/>
                <w:szCs w:val="24"/>
              </w:rPr>
            </w:pPr>
            <w:r w:rsidRPr="0093621C">
              <w:rPr>
                <w:rFonts w:ascii="Times New Roman" w:hAnsi="Times New Roman" w:cs="Times New Roman"/>
                <w:sz w:val="24"/>
                <w:szCs w:val="24"/>
              </w:rPr>
              <w:t>TÜBİTAK 2204 Öğrenci Araştırma Projeleri Yarışmasında Derece Yapmak</w:t>
            </w:r>
          </w:p>
        </w:tc>
        <w:tc>
          <w:tcPr>
            <w:tcW w:w="1779" w:type="dxa"/>
          </w:tcPr>
          <w:p w:rsidR="0093621C" w:rsidRPr="0093621C" w:rsidRDefault="0093621C" w:rsidP="00F31D7E">
            <w:pPr>
              <w:rPr>
                <w:rFonts w:ascii="Times New Roman" w:hAnsi="Times New Roman" w:cs="Times New Roman"/>
                <w:b/>
                <w:sz w:val="24"/>
                <w:szCs w:val="24"/>
              </w:rPr>
            </w:pPr>
          </w:p>
        </w:tc>
      </w:tr>
      <w:tr w:rsidR="0093621C" w:rsidRPr="0093621C" w:rsidTr="00F31D7E">
        <w:trPr>
          <w:trHeight w:val="463"/>
        </w:trPr>
        <w:tc>
          <w:tcPr>
            <w:tcW w:w="687" w:type="dxa"/>
          </w:tcPr>
          <w:p w:rsidR="0093621C" w:rsidRPr="0093621C" w:rsidRDefault="0093621C" w:rsidP="00F31D7E">
            <w:pPr>
              <w:rPr>
                <w:rFonts w:ascii="Times New Roman" w:hAnsi="Times New Roman" w:cs="Times New Roman"/>
                <w:b/>
                <w:sz w:val="24"/>
                <w:szCs w:val="24"/>
              </w:rPr>
            </w:pPr>
            <w:r w:rsidRPr="0093621C">
              <w:rPr>
                <w:rFonts w:ascii="Times New Roman" w:hAnsi="Times New Roman" w:cs="Times New Roman"/>
                <w:b/>
                <w:sz w:val="24"/>
                <w:szCs w:val="24"/>
              </w:rPr>
              <w:t>31</w:t>
            </w:r>
          </w:p>
        </w:tc>
        <w:tc>
          <w:tcPr>
            <w:tcW w:w="8321" w:type="dxa"/>
          </w:tcPr>
          <w:p w:rsidR="0093621C" w:rsidRPr="0093621C" w:rsidRDefault="0093621C" w:rsidP="00F31D7E">
            <w:pPr>
              <w:rPr>
                <w:rFonts w:ascii="Times New Roman" w:hAnsi="Times New Roman" w:cs="Times New Roman"/>
                <w:sz w:val="24"/>
                <w:szCs w:val="24"/>
              </w:rPr>
            </w:pPr>
            <w:r w:rsidRPr="0093621C">
              <w:rPr>
                <w:rFonts w:ascii="Times New Roman" w:hAnsi="Times New Roman" w:cs="Times New Roman"/>
                <w:sz w:val="24"/>
                <w:szCs w:val="24"/>
              </w:rPr>
              <w:t>Okula ait basılı yayın (Gazete, dergi, hikâye, bülten, e-dergi, gibi )</w:t>
            </w:r>
          </w:p>
        </w:tc>
        <w:tc>
          <w:tcPr>
            <w:tcW w:w="1779" w:type="dxa"/>
          </w:tcPr>
          <w:p w:rsidR="0093621C" w:rsidRPr="0093621C" w:rsidRDefault="0093621C" w:rsidP="00F31D7E">
            <w:pPr>
              <w:rPr>
                <w:rFonts w:ascii="Times New Roman" w:hAnsi="Times New Roman" w:cs="Times New Roman"/>
                <w:b/>
                <w:sz w:val="24"/>
                <w:szCs w:val="24"/>
              </w:rPr>
            </w:pPr>
          </w:p>
        </w:tc>
      </w:tr>
      <w:tr w:rsidR="0093621C" w:rsidRPr="0093621C" w:rsidTr="0093621C">
        <w:trPr>
          <w:trHeight w:val="463"/>
        </w:trPr>
        <w:tc>
          <w:tcPr>
            <w:tcW w:w="9008" w:type="dxa"/>
            <w:gridSpan w:val="2"/>
          </w:tcPr>
          <w:p w:rsidR="0093621C" w:rsidRPr="0093621C" w:rsidRDefault="0093621C" w:rsidP="0093621C">
            <w:pPr>
              <w:jc w:val="right"/>
              <w:rPr>
                <w:rFonts w:ascii="Times New Roman" w:hAnsi="Times New Roman" w:cs="Times New Roman"/>
                <w:sz w:val="24"/>
                <w:szCs w:val="24"/>
              </w:rPr>
            </w:pPr>
            <w:r>
              <w:rPr>
                <w:rFonts w:ascii="Times New Roman" w:hAnsi="Times New Roman" w:cs="Times New Roman"/>
                <w:sz w:val="24"/>
                <w:szCs w:val="24"/>
              </w:rPr>
              <w:t>TOPLAM PUAN</w:t>
            </w:r>
          </w:p>
        </w:tc>
        <w:tc>
          <w:tcPr>
            <w:tcW w:w="1779" w:type="dxa"/>
          </w:tcPr>
          <w:p w:rsidR="0093621C" w:rsidRPr="0093621C" w:rsidRDefault="0093621C" w:rsidP="00F31D7E">
            <w:pPr>
              <w:rPr>
                <w:rFonts w:ascii="Times New Roman" w:hAnsi="Times New Roman" w:cs="Times New Roman"/>
                <w:b/>
                <w:sz w:val="24"/>
                <w:szCs w:val="24"/>
              </w:rPr>
            </w:pPr>
          </w:p>
        </w:tc>
      </w:tr>
    </w:tbl>
    <w:p w:rsidR="0093621C" w:rsidRDefault="0093621C" w:rsidP="0093621C">
      <w:pPr>
        <w:jc w:val="both"/>
        <w:rPr>
          <w:rFonts w:ascii="Times New Roman" w:hAnsi="Times New Roman" w:cs="Times New Roman"/>
          <w:b/>
          <w:sz w:val="24"/>
          <w:szCs w:val="24"/>
        </w:rPr>
      </w:pPr>
    </w:p>
    <w:p w:rsidR="0093621C" w:rsidRDefault="0093621C" w:rsidP="0093621C">
      <w:pPr>
        <w:jc w:val="both"/>
        <w:rPr>
          <w:rFonts w:ascii="Times New Roman" w:hAnsi="Times New Roman" w:cs="Times New Roman"/>
          <w:b/>
          <w:sz w:val="24"/>
          <w:szCs w:val="24"/>
        </w:rPr>
      </w:pPr>
    </w:p>
    <w:p w:rsidR="0093621C" w:rsidRDefault="0093621C" w:rsidP="0093621C">
      <w:pPr>
        <w:jc w:val="both"/>
        <w:rPr>
          <w:rFonts w:ascii="Times New Roman" w:hAnsi="Times New Roman" w:cs="Times New Roman"/>
          <w:b/>
          <w:sz w:val="24"/>
          <w:szCs w:val="24"/>
        </w:rPr>
      </w:pPr>
    </w:p>
    <w:p w:rsidR="0093621C" w:rsidRDefault="0093621C" w:rsidP="0093621C">
      <w:pPr>
        <w:jc w:val="both"/>
        <w:rPr>
          <w:rFonts w:ascii="Times New Roman" w:hAnsi="Times New Roman" w:cs="Times New Roman"/>
          <w:b/>
          <w:sz w:val="24"/>
          <w:szCs w:val="24"/>
        </w:rPr>
      </w:pPr>
    </w:p>
    <w:p w:rsidR="0093621C" w:rsidRDefault="0093621C" w:rsidP="0093621C">
      <w:pPr>
        <w:jc w:val="both"/>
        <w:rPr>
          <w:rFonts w:ascii="Times New Roman" w:hAnsi="Times New Roman" w:cs="Times New Roman"/>
          <w:b/>
          <w:sz w:val="24"/>
          <w:szCs w:val="24"/>
        </w:rPr>
      </w:pPr>
    </w:p>
    <w:p w:rsidR="0093621C" w:rsidRDefault="0093621C" w:rsidP="0093621C">
      <w:pPr>
        <w:jc w:val="both"/>
        <w:rPr>
          <w:rFonts w:ascii="Times New Roman" w:hAnsi="Times New Roman" w:cs="Times New Roman"/>
          <w:b/>
          <w:sz w:val="24"/>
          <w:szCs w:val="24"/>
        </w:rPr>
      </w:pPr>
      <w:r>
        <w:rPr>
          <w:rFonts w:ascii="Times New Roman" w:hAnsi="Times New Roman" w:cs="Times New Roman"/>
          <w:b/>
          <w:sz w:val="24"/>
          <w:szCs w:val="24"/>
        </w:rPr>
        <w:t>Not: Değerlendirmeler 1-5 arası puanlanarak yapılacaktır. Değerlendirme kriterleri eğitim-öğretim sürecinde İlçe Proje Ekibi tarafından güncellenebilir.</w:t>
      </w:r>
    </w:p>
    <w:p w:rsidR="0093621C" w:rsidRDefault="0093621C" w:rsidP="0093621C">
      <w:pPr>
        <w:jc w:val="both"/>
        <w:rPr>
          <w:rFonts w:ascii="Times New Roman" w:hAnsi="Times New Roman" w:cs="Times New Roman"/>
          <w:b/>
          <w:sz w:val="24"/>
          <w:szCs w:val="24"/>
        </w:rPr>
      </w:pPr>
    </w:p>
    <w:p w:rsidR="00E3156D" w:rsidRDefault="00E3156D" w:rsidP="0093621C">
      <w:pPr>
        <w:jc w:val="both"/>
        <w:rPr>
          <w:rFonts w:ascii="Times New Roman" w:hAnsi="Times New Roman" w:cs="Times New Roman"/>
          <w:b/>
          <w:sz w:val="24"/>
          <w:szCs w:val="24"/>
        </w:rPr>
      </w:pPr>
    </w:p>
    <w:p w:rsidR="00DA74E5" w:rsidRDefault="00DA74E5" w:rsidP="00DA74E5">
      <w:pPr>
        <w:shd w:val="clear" w:color="auto" w:fill="FFFFFF"/>
        <w:spacing w:line="240" w:lineRule="atLeast"/>
        <w:ind w:right="74"/>
        <w:jc w:val="center"/>
        <w:rPr>
          <w:rFonts w:ascii="Times New Roman" w:hAnsi="Times New Roman" w:cs="Times New Roman"/>
          <w:b/>
        </w:rPr>
      </w:pPr>
    </w:p>
    <w:p w:rsidR="00DA74E5" w:rsidRDefault="00DA74E5" w:rsidP="00DA74E5">
      <w:pPr>
        <w:shd w:val="clear" w:color="auto" w:fill="FFFFFF"/>
        <w:spacing w:line="240" w:lineRule="atLeast"/>
        <w:ind w:right="74"/>
        <w:jc w:val="center"/>
        <w:rPr>
          <w:rFonts w:ascii="Times New Roman" w:hAnsi="Times New Roman" w:cs="Times New Roman"/>
          <w:b/>
        </w:rPr>
      </w:pPr>
    </w:p>
    <w:p w:rsidR="00DA74E5" w:rsidRPr="008B219D" w:rsidRDefault="00DA74E5" w:rsidP="00DA74E5">
      <w:pPr>
        <w:shd w:val="clear" w:color="auto" w:fill="FFFFFF"/>
        <w:spacing w:line="240" w:lineRule="atLeast"/>
        <w:ind w:right="74"/>
        <w:jc w:val="center"/>
        <w:rPr>
          <w:rFonts w:ascii="Times New Roman" w:hAnsi="Times New Roman" w:cs="Times New Roman"/>
          <w:b/>
        </w:rPr>
      </w:pPr>
      <w:r w:rsidRPr="008B219D">
        <w:rPr>
          <w:rFonts w:ascii="Times New Roman" w:hAnsi="Times New Roman" w:cs="Times New Roman"/>
          <w:b/>
        </w:rPr>
        <w:lastRenderedPageBreak/>
        <w:t xml:space="preserve">“Mesudiye İçin Okuma Vakti” ETKİNLİĞİ  </w:t>
      </w:r>
      <w:r w:rsidRPr="008B219D">
        <w:rPr>
          <w:rFonts w:ascii="Times New Roman" w:hAnsi="Times New Roman" w:cs="Times New Roman"/>
          <w:b/>
          <w:bCs/>
        </w:rPr>
        <w:t>YILLIK ÇALIŞMA PLANI</w:t>
      </w:r>
    </w:p>
    <w:tbl>
      <w:tblPr>
        <w:tblpPr w:leftFromText="141" w:rightFromText="141" w:vertAnchor="text" w:horzAnchor="margin" w:tblpY="183"/>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9340"/>
      </w:tblGrid>
      <w:tr w:rsidR="00DA74E5" w:rsidRPr="008B219D" w:rsidTr="000E4F02">
        <w:trPr>
          <w:trHeight w:val="302"/>
        </w:trPr>
        <w:tc>
          <w:tcPr>
            <w:tcW w:w="1259" w:type="dxa"/>
          </w:tcPr>
          <w:p w:rsidR="00DA74E5" w:rsidRPr="008B219D" w:rsidRDefault="00DA74E5" w:rsidP="00DA74E5">
            <w:pPr>
              <w:jc w:val="center"/>
              <w:rPr>
                <w:rFonts w:ascii="Times New Roman" w:hAnsi="Times New Roman" w:cs="Times New Roman"/>
              </w:rPr>
            </w:pPr>
            <w:r w:rsidRPr="008B219D">
              <w:rPr>
                <w:rFonts w:ascii="Times New Roman" w:hAnsi="Times New Roman" w:cs="Times New Roman"/>
              </w:rPr>
              <w:t>AYLAR</w:t>
            </w:r>
          </w:p>
        </w:tc>
        <w:tc>
          <w:tcPr>
            <w:tcW w:w="9340" w:type="dxa"/>
          </w:tcPr>
          <w:p w:rsidR="00DA74E5" w:rsidRPr="008B219D" w:rsidRDefault="00DA74E5" w:rsidP="00DA74E5">
            <w:pPr>
              <w:jc w:val="center"/>
              <w:rPr>
                <w:rFonts w:ascii="Times New Roman" w:hAnsi="Times New Roman" w:cs="Times New Roman"/>
              </w:rPr>
            </w:pPr>
            <w:r w:rsidRPr="008B219D">
              <w:rPr>
                <w:rFonts w:ascii="Times New Roman" w:hAnsi="Times New Roman" w:cs="Times New Roman"/>
                <w:bCs/>
              </w:rPr>
              <w:t>ETKİNLİKLER</w:t>
            </w:r>
          </w:p>
        </w:tc>
      </w:tr>
      <w:tr w:rsidR="00DA74E5" w:rsidRPr="008B219D" w:rsidTr="000E4F02">
        <w:trPr>
          <w:trHeight w:val="703"/>
        </w:trPr>
        <w:tc>
          <w:tcPr>
            <w:tcW w:w="1259" w:type="dxa"/>
          </w:tcPr>
          <w:p w:rsidR="00DA74E5" w:rsidRPr="008B219D" w:rsidRDefault="00DA74E5" w:rsidP="00DA74E5">
            <w:pPr>
              <w:jc w:val="center"/>
              <w:rPr>
                <w:rFonts w:ascii="Times New Roman" w:hAnsi="Times New Roman" w:cs="Times New Roman"/>
              </w:rPr>
            </w:pPr>
          </w:p>
          <w:p w:rsidR="00DA74E5" w:rsidRPr="008B219D" w:rsidRDefault="00DA74E5" w:rsidP="00DA74E5">
            <w:pPr>
              <w:jc w:val="center"/>
              <w:rPr>
                <w:rFonts w:ascii="Times New Roman" w:hAnsi="Times New Roman" w:cs="Times New Roman"/>
              </w:rPr>
            </w:pPr>
            <w:r w:rsidRPr="008B219D">
              <w:rPr>
                <w:rFonts w:ascii="Times New Roman" w:hAnsi="Times New Roman" w:cs="Times New Roman"/>
              </w:rPr>
              <w:t>EKİM</w:t>
            </w:r>
          </w:p>
        </w:tc>
        <w:tc>
          <w:tcPr>
            <w:tcW w:w="9340" w:type="dxa"/>
          </w:tcPr>
          <w:p w:rsidR="00DA74E5" w:rsidRPr="008B219D" w:rsidRDefault="00DA74E5" w:rsidP="00DA74E5">
            <w:pPr>
              <w:rPr>
                <w:rFonts w:ascii="Times New Roman" w:hAnsi="Times New Roman" w:cs="Times New Roman"/>
                <w:i/>
              </w:rPr>
            </w:pPr>
          </w:p>
          <w:p w:rsidR="00DA74E5" w:rsidRPr="008B219D" w:rsidRDefault="00DA74E5" w:rsidP="00DA74E5">
            <w:pPr>
              <w:rPr>
                <w:rFonts w:ascii="Times New Roman" w:hAnsi="Times New Roman" w:cs="Times New Roman"/>
              </w:rPr>
            </w:pPr>
            <w:r w:rsidRPr="008B219D">
              <w:rPr>
                <w:rFonts w:ascii="Times New Roman" w:hAnsi="Times New Roman" w:cs="Times New Roman"/>
              </w:rPr>
              <w:t>Kitap Kulüplerinin oluşturulması</w:t>
            </w:r>
          </w:p>
          <w:p w:rsidR="00DA74E5" w:rsidRPr="008B219D" w:rsidRDefault="00DA74E5" w:rsidP="00DA74E5">
            <w:pPr>
              <w:rPr>
                <w:rFonts w:ascii="Times New Roman" w:hAnsi="Times New Roman" w:cs="Times New Roman"/>
                <w:i/>
              </w:rPr>
            </w:pPr>
            <w:r w:rsidRPr="008B219D">
              <w:rPr>
                <w:rFonts w:ascii="Times New Roman" w:hAnsi="Times New Roman" w:cs="Times New Roman"/>
              </w:rPr>
              <w:t>Kitap Tanıtma ve Tartışma Etkinlikleri kapsamında</w:t>
            </w:r>
            <w:r>
              <w:t xml:space="preserve"> Dede Korkut Hikayeleri’nin </w:t>
            </w:r>
            <w:r w:rsidRPr="008B219D">
              <w:rPr>
                <w:rFonts w:ascii="Times New Roman" w:hAnsi="Times New Roman" w:cs="Times New Roman"/>
              </w:rPr>
              <w:t>değerlendirilmesi</w:t>
            </w:r>
          </w:p>
        </w:tc>
      </w:tr>
      <w:tr w:rsidR="00DA74E5" w:rsidRPr="008B219D" w:rsidTr="000E4F02">
        <w:trPr>
          <w:trHeight w:val="491"/>
        </w:trPr>
        <w:tc>
          <w:tcPr>
            <w:tcW w:w="1259" w:type="dxa"/>
            <w:vMerge w:val="restart"/>
            <w:tcBorders>
              <w:bottom w:val="single" w:sz="4" w:space="0" w:color="auto"/>
            </w:tcBorders>
          </w:tcPr>
          <w:p w:rsidR="00DA74E5" w:rsidRPr="008B219D" w:rsidRDefault="00DA74E5" w:rsidP="0080581D">
            <w:pPr>
              <w:rPr>
                <w:rFonts w:ascii="Times New Roman" w:hAnsi="Times New Roman" w:cs="Times New Roman"/>
              </w:rPr>
            </w:pPr>
          </w:p>
          <w:p w:rsidR="00DA74E5" w:rsidRPr="008B219D" w:rsidRDefault="00DA74E5" w:rsidP="00DA74E5">
            <w:pPr>
              <w:jc w:val="center"/>
              <w:rPr>
                <w:rFonts w:ascii="Times New Roman" w:hAnsi="Times New Roman" w:cs="Times New Roman"/>
              </w:rPr>
            </w:pPr>
            <w:r w:rsidRPr="008B219D">
              <w:rPr>
                <w:rFonts w:ascii="Times New Roman" w:hAnsi="Times New Roman" w:cs="Times New Roman"/>
              </w:rPr>
              <w:t>KASIM</w:t>
            </w:r>
          </w:p>
        </w:tc>
        <w:tc>
          <w:tcPr>
            <w:tcW w:w="9340" w:type="dxa"/>
            <w:vMerge w:val="restart"/>
            <w:tcBorders>
              <w:bottom w:val="single" w:sz="4" w:space="0" w:color="auto"/>
            </w:tcBorders>
          </w:tcPr>
          <w:p w:rsidR="00DA74E5" w:rsidRPr="008B219D" w:rsidRDefault="00DA74E5" w:rsidP="00DA74E5">
            <w:pPr>
              <w:rPr>
                <w:rFonts w:ascii="Times New Roman" w:hAnsi="Times New Roman" w:cs="Times New Roman"/>
              </w:rPr>
            </w:pPr>
            <w:r w:rsidRPr="008B219D">
              <w:rPr>
                <w:rFonts w:ascii="Times New Roman" w:hAnsi="Times New Roman" w:cs="Times New Roman"/>
              </w:rPr>
              <w:t xml:space="preserve">Kitap Anlatma ve Canlandırma kapsamında kitap kulübü öğrencilerince </w:t>
            </w:r>
            <w:r>
              <w:t xml:space="preserve">Dede Korkut Hikayeleri’nin </w:t>
            </w:r>
            <w:r w:rsidRPr="008B219D">
              <w:rPr>
                <w:rFonts w:ascii="Times New Roman" w:hAnsi="Times New Roman" w:cs="Times New Roman"/>
              </w:rPr>
              <w:t>tanıtılması ve seçilen bölümün canlandırılması</w:t>
            </w:r>
          </w:p>
          <w:p w:rsidR="00DA74E5" w:rsidRPr="008B219D" w:rsidRDefault="00DA74E5" w:rsidP="00DA74E5">
            <w:pPr>
              <w:rPr>
                <w:rFonts w:ascii="Times New Roman" w:hAnsi="Times New Roman" w:cs="Times New Roman"/>
              </w:rPr>
            </w:pPr>
          </w:p>
          <w:p w:rsidR="00DA74E5" w:rsidRPr="008B219D" w:rsidRDefault="00DA74E5" w:rsidP="00DA74E5">
            <w:pPr>
              <w:rPr>
                <w:rFonts w:ascii="Times New Roman" w:hAnsi="Times New Roman" w:cs="Times New Roman"/>
              </w:rPr>
            </w:pPr>
            <w:r w:rsidRPr="008B219D">
              <w:rPr>
                <w:rFonts w:ascii="Times New Roman" w:hAnsi="Times New Roman" w:cs="Times New Roman"/>
                <w:color w:val="050505"/>
                <w:shd w:val="clear" w:color="auto" w:fill="F0F2F5"/>
              </w:rPr>
              <w:t>“</w:t>
            </w:r>
            <w:r w:rsidRPr="008B219D">
              <w:rPr>
                <w:rFonts w:ascii="Times New Roman" w:hAnsi="Times New Roman" w:cs="Times New Roman"/>
              </w:rPr>
              <w:t>Öğretmenim ne okuyor?” temalı anket veya mülakat çalışması</w:t>
            </w:r>
          </w:p>
        </w:tc>
      </w:tr>
      <w:tr w:rsidR="00DA74E5" w:rsidRPr="008B219D" w:rsidTr="000E4F02">
        <w:trPr>
          <w:trHeight w:val="491"/>
        </w:trPr>
        <w:tc>
          <w:tcPr>
            <w:tcW w:w="1259" w:type="dxa"/>
            <w:vMerge/>
          </w:tcPr>
          <w:p w:rsidR="00DA74E5" w:rsidRPr="008B219D" w:rsidRDefault="00DA74E5" w:rsidP="00DA74E5">
            <w:pPr>
              <w:jc w:val="center"/>
              <w:rPr>
                <w:rFonts w:ascii="Times New Roman" w:hAnsi="Times New Roman" w:cs="Times New Roman"/>
              </w:rPr>
            </w:pPr>
          </w:p>
        </w:tc>
        <w:tc>
          <w:tcPr>
            <w:tcW w:w="9340" w:type="dxa"/>
            <w:vMerge/>
          </w:tcPr>
          <w:p w:rsidR="00DA74E5" w:rsidRPr="008B219D" w:rsidRDefault="00DA74E5" w:rsidP="00DA74E5">
            <w:pPr>
              <w:rPr>
                <w:rFonts w:ascii="Times New Roman" w:hAnsi="Times New Roman" w:cs="Times New Roman"/>
              </w:rPr>
            </w:pPr>
          </w:p>
        </w:tc>
      </w:tr>
      <w:tr w:rsidR="00DA74E5" w:rsidRPr="008B219D" w:rsidTr="000E4F02">
        <w:trPr>
          <w:trHeight w:val="491"/>
        </w:trPr>
        <w:tc>
          <w:tcPr>
            <w:tcW w:w="1259" w:type="dxa"/>
            <w:vMerge/>
          </w:tcPr>
          <w:p w:rsidR="00DA74E5" w:rsidRPr="008B219D" w:rsidRDefault="00DA74E5" w:rsidP="00DA74E5">
            <w:pPr>
              <w:jc w:val="center"/>
              <w:rPr>
                <w:rFonts w:ascii="Times New Roman" w:hAnsi="Times New Roman" w:cs="Times New Roman"/>
              </w:rPr>
            </w:pPr>
          </w:p>
        </w:tc>
        <w:tc>
          <w:tcPr>
            <w:tcW w:w="9340" w:type="dxa"/>
            <w:vMerge/>
          </w:tcPr>
          <w:p w:rsidR="00DA74E5" w:rsidRPr="008B219D" w:rsidRDefault="00DA74E5" w:rsidP="00DA74E5">
            <w:pPr>
              <w:rPr>
                <w:rFonts w:ascii="Times New Roman" w:hAnsi="Times New Roman" w:cs="Times New Roman"/>
              </w:rPr>
            </w:pPr>
          </w:p>
        </w:tc>
      </w:tr>
      <w:tr w:rsidR="00DA74E5" w:rsidRPr="008B219D" w:rsidTr="000E4F02">
        <w:trPr>
          <w:trHeight w:val="491"/>
        </w:trPr>
        <w:tc>
          <w:tcPr>
            <w:tcW w:w="1259" w:type="dxa"/>
            <w:vMerge/>
          </w:tcPr>
          <w:p w:rsidR="00DA74E5" w:rsidRPr="008B219D" w:rsidRDefault="00DA74E5" w:rsidP="00DA74E5">
            <w:pPr>
              <w:jc w:val="center"/>
              <w:rPr>
                <w:rFonts w:ascii="Times New Roman" w:hAnsi="Times New Roman" w:cs="Times New Roman"/>
              </w:rPr>
            </w:pPr>
          </w:p>
        </w:tc>
        <w:tc>
          <w:tcPr>
            <w:tcW w:w="9340" w:type="dxa"/>
            <w:vMerge/>
          </w:tcPr>
          <w:p w:rsidR="00DA74E5" w:rsidRPr="008B219D" w:rsidRDefault="00DA74E5" w:rsidP="00DA74E5">
            <w:pPr>
              <w:rPr>
                <w:rFonts w:ascii="Times New Roman" w:hAnsi="Times New Roman" w:cs="Times New Roman"/>
              </w:rPr>
            </w:pPr>
          </w:p>
        </w:tc>
      </w:tr>
      <w:tr w:rsidR="00DA74E5" w:rsidRPr="008B219D" w:rsidTr="000E4F02">
        <w:trPr>
          <w:trHeight w:val="362"/>
        </w:trPr>
        <w:tc>
          <w:tcPr>
            <w:tcW w:w="1259" w:type="dxa"/>
          </w:tcPr>
          <w:p w:rsidR="00DA74E5" w:rsidRPr="008B219D" w:rsidRDefault="00DA74E5" w:rsidP="00DA74E5">
            <w:pPr>
              <w:jc w:val="center"/>
              <w:rPr>
                <w:rFonts w:ascii="Times New Roman" w:hAnsi="Times New Roman" w:cs="Times New Roman"/>
              </w:rPr>
            </w:pPr>
          </w:p>
          <w:p w:rsidR="00DA74E5" w:rsidRPr="008B219D" w:rsidRDefault="00DA74E5" w:rsidP="00DA74E5">
            <w:pPr>
              <w:rPr>
                <w:rFonts w:ascii="Times New Roman" w:hAnsi="Times New Roman" w:cs="Times New Roman"/>
              </w:rPr>
            </w:pPr>
            <w:r w:rsidRPr="008B219D">
              <w:rPr>
                <w:rFonts w:ascii="Times New Roman" w:hAnsi="Times New Roman" w:cs="Times New Roman"/>
              </w:rPr>
              <w:t>ARALIK</w:t>
            </w:r>
          </w:p>
        </w:tc>
        <w:tc>
          <w:tcPr>
            <w:tcW w:w="9340" w:type="dxa"/>
          </w:tcPr>
          <w:p w:rsidR="00DA74E5" w:rsidRPr="008B219D" w:rsidRDefault="00DA74E5" w:rsidP="00DA74E5">
            <w:pPr>
              <w:rPr>
                <w:rFonts w:ascii="Times New Roman" w:hAnsi="Times New Roman" w:cs="Times New Roman"/>
              </w:rPr>
            </w:pPr>
          </w:p>
          <w:p w:rsidR="00DA74E5" w:rsidRPr="008B219D" w:rsidRDefault="00DA74E5" w:rsidP="00DA74E5">
            <w:pPr>
              <w:rPr>
                <w:rFonts w:ascii="Times New Roman" w:hAnsi="Times New Roman" w:cs="Times New Roman"/>
              </w:rPr>
            </w:pPr>
          </w:p>
          <w:p w:rsidR="00DA74E5" w:rsidRPr="008B219D" w:rsidRDefault="00DA74E5" w:rsidP="00DA74E5">
            <w:pPr>
              <w:rPr>
                <w:rFonts w:ascii="Times New Roman" w:hAnsi="Times New Roman" w:cs="Times New Roman"/>
              </w:rPr>
            </w:pPr>
            <w:r w:rsidRPr="008B219D">
              <w:rPr>
                <w:rFonts w:ascii="Times New Roman" w:hAnsi="Times New Roman" w:cs="Times New Roman"/>
              </w:rPr>
              <w:t xml:space="preserve">“Asım’ın Nesli Akif’i Dinliyor” adlı şiir dinletisi </w:t>
            </w:r>
          </w:p>
        </w:tc>
      </w:tr>
      <w:tr w:rsidR="00DA74E5" w:rsidRPr="008B219D" w:rsidTr="000E4F02">
        <w:trPr>
          <w:trHeight w:val="841"/>
        </w:trPr>
        <w:tc>
          <w:tcPr>
            <w:tcW w:w="1259" w:type="dxa"/>
          </w:tcPr>
          <w:p w:rsidR="00DA74E5" w:rsidRPr="008B219D" w:rsidRDefault="00DA74E5" w:rsidP="00DA74E5">
            <w:pPr>
              <w:jc w:val="center"/>
              <w:rPr>
                <w:rFonts w:ascii="Times New Roman" w:hAnsi="Times New Roman" w:cs="Times New Roman"/>
              </w:rPr>
            </w:pPr>
          </w:p>
          <w:p w:rsidR="00DA74E5" w:rsidRPr="008B219D" w:rsidRDefault="00DA74E5" w:rsidP="00DA74E5">
            <w:pPr>
              <w:jc w:val="center"/>
              <w:rPr>
                <w:rFonts w:ascii="Times New Roman" w:hAnsi="Times New Roman" w:cs="Times New Roman"/>
              </w:rPr>
            </w:pPr>
            <w:r w:rsidRPr="008B219D">
              <w:rPr>
                <w:rFonts w:ascii="Times New Roman" w:hAnsi="Times New Roman" w:cs="Times New Roman"/>
              </w:rPr>
              <w:t>OCAK</w:t>
            </w:r>
          </w:p>
        </w:tc>
        <w:tc>
          <w:tcPr>
            <w:tcW w:w="9340" w:type="dxa"/>
          </w:tcPr>
          <w:p w:rsidR="00DA74E5" w:rsidRPr="008B219D" w:rsidRDefault="00DA74E5" w:rsidP="00DA74E5">
            <w:pPr>
              <w:rPr>
                <w:rFonts w:ascii="Times New Roman" w:hAnsi="Times New Roman" w:cs="Times New Roman"/>
              </w:rPr>
            </w:pPr>
            <w:r w:rsidRPr="008B219D">
              <w:rPr>
                <w:rFonts w:ascii="Times New Roman" w:hAnsi="Times New Roman" w:cs="Times New Roman"/>
              </w:rPr>
              <w:t>Görsel sanatlar bölümü ile iş birliği yapılarak ünlü kitaplardan seçilmiş özlü ve unutulmaz cümlelerden oluşan bir okul panosu ve kitap kapak tasarımı çalışmalarının sergilenmesi</w:t>
            </w:r>
          </w:p>
          <w:p w:rsidR="00DA74E5" w:rsidRPr="008B219D" w:rsidRDefault="00DA74E5" w:rsidP="00DA74E5">
            <w:pPr>
              <w:rPr>
                <w:rFonts w:ascii="Times New Roman" w:hAnsi="Times New Roman" w:cs="Times New Roman"/>
              </w:rPr>
            </w:pPr>
          </w:p>
        </w:tc>
      </w:tr>
      <w:tr w:rsidR="00DA74E5" w:rsidRPr="008B219D" w:rsidTr="000E4F02">
        <w:trPr>
          <w:trHeight w:val="396"/>
        </w:trPr>
        <w:tc>
          <w:tcPr>
            <w:tcW w:w="1259" w:type="dxa"/>
          </w:tcPr>
          <w:p w:rsidR="00DA74E5" w:rsidRPr="008B219D" w:rsidRDefault="00DA74E5" w:rsidP="00DA74E5">
            <w:pPr>
              <w:jc w:val="center"/>
              <w:rPr>
                <w:rFonts w:ascii="Times New Roman" w:hAnsi="Times New Roman" w:cs="Times New Roman"/>
              </w:rPr>
            </w:pPr>
          </w:p>
          <w:p w:rsidR="00DA74E5" w:rsidRPr="008B219D" w:rsidRDefault="00DA74E5" w:rsidP="00DA74E5">
            <w:pPr>
              <w:jc w:val="center"/>
              <w:rPr>
                <w:rFonts w:ascii="Times New Roman" w:hAnsi="Times New Roman" w:cs="Times New Roman"/>
              </w:rPr>
            </w:pPr>
            <w:r w:rsidRPr="008B219D">
              <w:rPr>
                <w:rFonts w:ascii="Times New Roman" w:hAnsi="Times New Roman" w:cs="Times New Roman"/>
              </w:rPr>
              <w:t>ŞUBAT</w:t>
            </w:r>
          </w:p>
        </w:tc>
        <w:tc>
          <w:tcPr>
            <w:tcW w:w="9340" w:type="dxa"/>
          </w:tcPr>
          <w:p w:rsidR="00DA74E5" w:rsidRPr="008B219D" w:rsidRDefault="00DA74E5" w:rsidP="00DA74E5">
            <w:pPr>
              <w:rPr>
                <w:rFonts w:ascii="Times New Roman" w:hAnsi="Times New Roman" w:cs="Times New Roman"/>
              </w:rPr>
            </w:pPr>
            <w:r w:rsidRPr="008B219D">
              <w:rPr>
                <w:rFonts w:ascii="Times New Roman" w:hAnsi="Times New Roman" w:cs="Times New Roman"/>
              </w:rPr>
              <w:t>Yeni yayın ve kitapların tanıtımı</w:t>
            </w:r>
          </w:p>
        </w:tc>
      </w:tr>
      <w:tr w:rsidR="00DA74E5" w:rsidRPr="008B219D" w:rsidTr="000E4F02">
        <w:trPr>
          <w:trHeight w:val="410"/>
        </w:trPr>
        <w:tc>
          <w:tcPr>
            <w:tcW w:w="1259" w:type="dxa"/>
          </w:tcPr>
          <w:p w:rsidR="00DA74E5" w:rsidRPr="008B219D" w:rsidRDefault="00DA74E5" w:rsidP="00DA74E5">
            <w:pPr>
              <w:jc w:val="center"/>
              <w:rPr>
                <w:rFonts w:ascii="Times New Roman" w:hAnsi="Times New Roman" w:cs="Times New Roman"/>
              </w:rPr>
            </w:pPr>
          </w:p>
          <w:p w:rsidR="00DA74E5" w:rsidRPr="008B219D" w:rsidRDefault="00DA74E5" w:rsidP="00DA74E5">
            <w:pPr>
              <w:rPr>
                <w:rFonts w:ascii="Times New Roman" w:hAnsi="Times New Roman" w:cs="Times New Roman"/>
              </w:rPr>
            </w:pPr>
            <w:r w:rsidRPr="008B219D">
              <w:rPr>
                <w:rFonts w:ascii="Times New Roman" w:hAnsi="Times New Roman" w:cs="Times New Roman"/>
              </w:rPr>
              <w:t>MART</w:t>
            </w:r>
          </w:p>
        </w:tc>
        <w:tc>
          <w:tcPr>
            <w:tcW w:w="9340" w:type="dxa"/>
          </w:tcPr>
          <w:p w:rsidR="00DA74E5" w:rsidRPr="008B219D" w:rsidRDefault="00DA74E5" w:rsidP="00DA74E5">
            <w:pPr>
              <w:rPr>
                <w:rFonts w:ascii="Times New Roman" w:hAnsi="Times New Roman" w:cs="Times New Roman"/>
              </w:rPr>
            </w:pPr>
            <w:r w:rsidRPr="008B219D">
              <w:rPr>
                <w:rFonts w:ascii="Times New Roman" w:hAnsi="Times New Roman" w:cs="Times New Roman"/>
                <w:color w:val="050505"/>
                <w:shd w:val="clear" w:color="auto" w:fill="F0F2F5"/>
              </w:rPr>
              <w:t>Tarık Buğra ve eserleri  tanıtım videosunun hazırlanıp etkileşimli tahta ve ekranlarda gösterilmesi</w:t>
            </w:r>
          </w:p>
        </w:tc>
      </w:tr>
      <w:tr w:rsidR="00DA74E5" w:rsidRPr="008B219D" w:rsidTr="000E4F02">
        <w:trPr>
          <w:trHeight w:val="361"/>
        </w:trPr>
        <w:tc>
          <w:tcPr>
            <w:tcW w:w="1259" w:type="dxa"/>
          </w:tcPr>
          <w:p w:rsidR="00DA74E5" w:rsidRPr="008B219D" w:rsidRDefault="00DA74E5" w:rsidP="00DA74E5">
            <w:pPr>
              <w:jc w:val="center"/>
              <w:rPr>
                <w:rFonts w:ascii="Times New Roman" w:hAnsi="Times New Roman" w:cs="Times New Roman"/>
              </w:rPr>
            </w:pPr>
          </w:p>
          <w:p w:rsidR="00DA74E5" w:rsidRPr="008B219D" w:rsidRDefault="00DA74E5" w:rsidP="00DA74E5">
            <w:pPr>
              <w:rPr>
                <w:rFonts w:ascii="Times New Roman" w:hAnsi="Times New Roman" w:cs="Times New Roman"/>
              </w:rPr>
            </w:pPr>
            <w:r w:rsidRPr="008B219D">
              <w:rPr>
                <w:rFonts w:ascii="Times New Roman" w:hAnsi="Times New Roman" w:cs="Times New Roman"/>
              </w:rPr>
              <w:t>NİSAN</w:t>
            </w:r>
          </w:p>
        </w:tc>
        <w:tc>
          <w:tcPr>
            <w:tcW w:w="9340" w:type="dxa"/>
          </w:tcPr>
          <w:p w:rsidR="00DA74E5" w:rsidRPr="008B219D" w:rsidRDefault="00DA74E5" w:rsidP="00DA74E5">
            <w:pPr>
              <w:rPr>
                <w:rFonts w:ascii="Times New Roman" w:hAnsi="Times New Roman" w:cs="Times New Roman"/>
              </w:rPr>
            </w:pPr>
            <w:r w:rsidRPr="008B219D">
              <w:rPr>
                <w:rFonts w:ascii="Times New Roman" w:hAnsi="Times New Roman" w:cs="Times New Roman"/>
              </w:rPr>
              <w:t>Kitaplar ve yazarlar temalı bilgi yarışması</w:t>
            </w:r>
          </w:p>
        </w:tc>
      </w:tr>
      <w:tr w:rsidR="00DA74E5" w:rsidRPr="008B219D" w:rsidTr="000E4F02">
        <w:trPr>
          <w:trHeight w:val="371"/>
        </w:trPr>
        <w:tc>
          <w:tcPr>
            <w:tcW w:w="1259" w:type="dxa"/>
          </w:tcPr>
          <w:p w:rsidR="00DA74E5" w:rsidRPr="008B219D" w:rsidRDefault="00DA74E5" w:rsidP="00DA74E5">
            <w:pPr>
              <w:rPr>
                <w:rFonts w:ascii="Times New Roman" w:hAnsi="Times New Roman" w:cs="Times New Roman"/>
              </w:rPr>
            </w:pPr>
          </w:p>
          <w:p w:rsidR="00DA74E5" w:rsidRPr="008B219D" w:rsidRDefault="00DA74E5" w:rsidP="00DA74E5">
            <w:pPr>
              <w:jc w:val="center"/>
              <w:rPr>
                <w:rFonts w:ascii="Times New Roman" w:hAnsi="Times New Roman" w:cs="Times New Roman"/>
              </w:rPr>
            </w:pPr>
            <w:r w:rsidRPr="008B219D">
              <w:rPr>
                <w:rFonts w:ascii="Times New Roman" w:hAnsi="Times New Roman" w:cs="Times New Roman"/>
              </w:rPr>
              <w:t>MAYIS</w:t>
            </w:r>
          </w:p>
        </w:tc>
        <w:tc>
          <w:tcPr>
            <w:tcW w:w="9340" w:type="dxa"/>
          </w:tcPr>
          <w:p w:rsidR="00DA74E5" w:rsidRPr="008B219D" w:rsidRDefault="00DA74E5" w:rsidP="00DA74E5">
            <w:pPr>
              <w:rPr>
                <w:rFonts w:ascii="Times New Roman" w:hAnsi="Times New Roman" w:cs="Times New Roman"/>
              </w:rPr>
            </w:pPr>
            <w:r w:rsidRPr="008B219D">
              <w:rPr>
                <w:rFonts w:ascii="Times New Roman" w:hAnsi="Times New Roman" w:cs="Times New Roman"/>
              </w:rPr>
              <w:t>Halk edebiyatı geleneği çerçevesinde şiir ve müzik dinletisi</w:t>
            </w:r>
          </w:p>
        </w:tc>
      </w:tr>
      <w:tr w:rsidR="00DA74E5" w:rsidRPr="008B219D" w:rsidTr="000E4F02">
        <w:trPr>
          <w:trHeight w:val="502"/>
        </w:trPr>
        <w:tc>
          <w:tcPr>
            <w:tcW w:w="1259" w:type="dxa"/>
          </w:tcPr>
          <w:p w:rsidR="00DA74E5" w:rsidRPr="008B219D" w:rsidRDefault="00DA74E5" w:rsidP="00DA74E5">
            <w:pPr>
              <w:jc w:val="center"/>
              <w:rPr>
                <w:rFonts w:ascii="Times New Roman" w:hAnsi="Times New Roman" w:cs="Times New Roman"/>
              </w:rPr>
            </w:pPr>
          </w:p>
          <w:p w:rsidR="00DA74E5" w:rsidRPr="008B219D" w:rsidRDefault="00DA74E5" w:rsidP="00DA74E5">
            <w:pPr>
              <w:jc w:val="center"/>
              <w:rPr>
                <w:rFonts w:ascii="Times New Roman" w:hAnsi="Times New Roman" w:cs="Times New Roman"/>
              </w:rPr>
            </w:pPr>
            <w:r w:rsidRPr="008B219D">
              <w:rPr>
                <w:rFonts w:ascii="Times New Roman" w:hAnsi="Times New Roman" w:cs="Times New Roman"/>
              </w:rPr>
              <w:t>HAZİRAN</w:t>
            </w:r>
          </w:p>
          <w:p w:rsidR="00DA74E5" w:rsidRPr="008B219D" w:rsidRDefault="00DA74E5" w:rsidP="00DA74E5">
            <w:pPr>
              <w:jc w:val="center"/>
              <w:rPr>
                <w:rFonts w:ascii="Times New Roman" w:hAnsi="Times New Roman" w:cs="Times New Roman"/>
              </w:rPr>
            </w:pPr>
          </w:p>
        </w:tc>
        <w:tc>
          <w:tcPr>
            <w:tcW w:w="9340" w:type="dxa"/>
          </w:tcPr>
          <w:p w:rsidR="00DA74E5" w:rsidRPr="008B219D" w:rsidRDefault="00DA74E5" w:rsidP="00DA74E5">
            <w:pPr>
              <w:rPr>
                <w:rFonts w:ascii="Times New Roman" w:hAnsi="Times New Roman" w:cs="Times New Roman"/>
              </w:rPr>
            </w:pPr>
            <w:r w:rsidRPr="008B219D">
              <w:rPr>
                <w:rFonts w:ascii="Times New Roman" w:hAnsi="Times New Roman" w:cs="Times New Roman"/>
              </w:rPr>
              <w:t>Proje Yıl Sonu Raporu Hazırlanması</w:t>
            </w:r>
          </w:p>
        </w:tc>
      </w:tr>
    </w:tbl>
    <w:p w:rsidR="00CE21E2" w:rsidRDefault="00CE21E2" w:rsidP="00DA74E5">
      <w:pPr>
        <w:shd w:val="clear" w:color="auto" w:fill="FFFFFF"/>
        <w:spacing w:line="240" w:lineRule="atLeast"/>
        <w:rPr>
          <w:b/>
        </w:rPr>
      </w:pPr>
    </w:p>
    <w:p w:rsidR="00CE21E2" w:rsidRDefault="00CE21E2" w:rsidP="00DA74E5">
      <w:pPr>
        <w:shd w:val="clear" w:color="auto" w:fill="FFFFFF"/>
        <w:spacing w:line="240" w:lineRule="atLeast"/>
        <w:rPr>
          <w:b/>
        </w:rPr>
      </w:pPr>
    </w:p>
    <w:p w:rsidR="00CE21E2" w:rsidRDefault="00CE21E2" w:rsidP="00DA74E5">
      <w:pPr>
        <w:shd w:val="clear" w:color="auto" w:fill="FFFFFF"/>
        <w:spacing w:line="240" w:lineRule="atLeast"/>
        <w:rPr>
          <w:b/>
        </w:rPr>
      </w:pPr>
    </w:p>
    <w:p w:rsidR="00CE21E2" w:rsidRDefault="00CE21E2" w:rsidP="00DA74E5">
      <w:pPr>
        <w:shd w:val="clear" w:color="auto" w:fill="FFFFFF"/>
        <w:spacing w:line="240" w:lineRule="atLeast"/>
        <w:rPr>
          <w:b/>
        </w:rPr>
      </w:pPr>
    </w:p>
    <w:p w:rsidR="00CE21E2" w:rsidRDefault="00CE21E2" w:rsidP="00DA74E5">
      <w:pPr>
        <w:shd w:val="clear" w:color="auto" w:fill="FFFFFF"/>
        <w:spacing w:line="240" w:lineRule="atLeast"/>
        <w:rPr>
          <w:b/>
        </w:rPr>
      </w:pPr>
    </w:p>
    <w:p w:rsidR="00DA74E5" w:rsidRPr="00CE21E2" w:rsidRDefault="00DA74E5" w:rsidP="00DA74E5">
      <w:pPr>
        <w:shd w:val="clear" w:color="auto" w:fill="FFFFFF"/>
        <w:spacing w:line="240" w:lineRule="atLeast"/>
        <w:rPr>
          <w:rFonts w:ascii="Times New Roman" w:hAnsi="Times New Roman" w:cs="Times New Roman"/>
          <w:b/>
        </w:rPr>
      </w:pPr>
      <w:r w:rsidRPr="00CE21E2">
        <w:rPr>
          <w:rFonts w:ascii="Times New Roman" w:hAnsi="Times New Roman" w:cs="Times New Roman"/>
          <w:b/>
        </w:rPr>
        <w:lastRenderedPageBreak/>
        <w:t xml:space="preserve">Etkinlik Detayları </w:t>
      </w:r>
    </w:p>
    <w:p w:rsidR="00DA74E5" w:rsidRPr="00CE21E2" w:rsidRDefault="00DA74E5" w:rsidP="00DA74E5">
      <w:pPr>
        <w:pStyle w:val="ListeParagraf"/>
        <w:numPr>
          <w:ilvl w:val="0"/>
          <w:numId w:val="5"/>
        </w:numPr>
        <w:shd w:val="clear" w:color="auto" w:fill="FFFFFF"/>
        <w:spacing w:after="0" w:line="240" w:lineRule="atLeast"/>
        <w:rPr>
          <w:rFonts w:ascii="Times New Roman" w:hAnsi="Times New Roman" w:cs="Times New Roman"/>
          <w:b/>
        </w:rPr>
      </w:pPr>
      <w:r w:rsidRPr="00CE21E2">
        <w:rPr>
          <w:rFonts w:ascii="Times New Roman" w:hAnsi="Times New Roman" w:cs="Times New Roman"/>
        </w:rPr>
        <w:t xml:space="preserve">Etkinliğimiz her Çarşamba günü saat 20.00’de okuma saati etkinliğiyle başlayacaktır. Etkinliğinin duyurusu İlçe Milli Eğitim Müdürlüğümüz’ün sosyal medya hesaplarından duyurulacaktır. 20.30’da etkinlik saati sona erecektir. </w:t>
      </w:r>
    </w:p>
    <w:p w:rsidR="00DA74E5" w:rsidRPr="00CE21E2" w:rsidRDefault="00DA74E5" w:rsidP="00DA74E5">
      <w:pPr>
        <w:pStyle w:val="ListeParagraf"/>
        <w:numPr>
          <w:ilvl w:val="0"/>
          <w:numId w:val="5"/>
        </w:numPr>
        <w:shd w:val="clear" w:color="auto" w:fill="FFFFFF"/>
        <w:spacing w:after="0" w:line="240" w:lineRule="atLeast"/>
        <w:rPr>
          <w:rFonts w:ascii="Times New Roman" w:hAnsi="Times New Roman" w:cs="Times New Roman"/>
          <w:b/>
        </w:rPr>
      </w:pPr>
      <w:r w:rsidRPr="00CE21E2">
        <w:rPr>
          <w:rFonts w:ascii="Times New Roman" w:hAnsi="Times New Roman" w:cs="Times New Roman"/>
        </w:rPr>
        <w:t>Etkinliğimize katılım fotoğrafları sosyal medya hesaplarının altında katılımcılar tarafından eklenecektir.</w:t>
      </w:r>
    </w:p>
    <w:p w:rsidR="00DA74E5" w:rsidRPr="00CE21E2" w:rsidRDefault="00DA74E5" w:rsidP="00DA74E5">
      <w:pPr>
        <w:pStyle w:val="ListeParagraf"/>
        <w:numPr>
          <w:ilvl w:val="0"/>
          <w:numId w:val="5"/>
        </w:numPr>
        <w:shd w:val="clear" w:color="auto" w:fill="FFFFFF"/>
        <w:spacing w:after="0" w:line="240" w:lineRule="atLeast"/>
        <w:rPr>
          <w:rFonts w:ascii="Times New Roman" w:hAnsi="Times New Roman" w:cs="Times New Roman"/>
          <w:b/>
        </w:rPr>
      </w:pPr>
      <w:r w:rsidRPr="00CE21E2">
        <w:rPr>
          <w:rFonts w:ascii="Times New Roman" w:hAnsi="Times New Roman" w:cs="Times New Roman"/>
        </w:rPr>
        <w:t xml:space="preserve">Etkinlik fotoğrafları etkinlik bittikten sonra video halinde İlçe Milli Eğitim Müdürlüğümüze ulaştırılacaktır. </w:t>
      </w:r>
    </w:p>
    <w:p w:rsidR="00DA74E5" w:rsidRPr="00CE21E2" w:rsidRDefault="00DA74E5" w:rsidP="00DA74E5">
      <w:pPr>
        <w:pStyle w:val="ListeParagraf"/>
        <w:numPr>
          <w:ilvl w:val="0"/>
          <w:numId w:val="5"/>
        </w:numPr>
        <w:shd w:val="clear" w:color="auto" w:fill="FFFFFF"/>
        <w:spacing w:after="0" w:line="240" w:lineRule="atLeast"/>
        <w:rPr>
          <w:rFonts w:ascii="Times New Roman" w:hAnsi="Times New Roman" w:cs="Times New Roman"/>
          <w:b/>
        </w:rPr>
      </w:pPr>
      <w:r w:rsidRPr="00CE21E2">
        <w:rPr>
          <w:rFonts w:ascii="Times New Roman" w:hAnsi="Times New Roman" w:cs="Times New Roman"/>
        </w:rPr>
        <w:t xml:space="preserve">Etkinliğin duyurulmasında tüm okul idarecileri ve öğretmenler sorumludur. </w:t>
      </w:r>
    </w:p>
    <w:p w:rsidR="00E3156D" w:rsidRPr="00CE21E2" w:rsidRDefault="00DA74E5" w:rsidP="00DA74E5">
      <w:pPr>
        <w:pStyle w:val="ListeParagraf"/>
        <w:numPr>
          <w:ilvl w:val="0"/>
          <w:numId w:val="5"/>
        </w:numPr>
        <w:shd w:val="clear" w:color="auto" w:fill="FFFFFF"/>
        <w:spacing w:after="0" w:line="240" w:lineRule="atLeast"/>
        <w:rPr>
          <w:rFonts w:ascii="Times New Roman" w:hAnsi="Times New Roman" w:cs="Times New Roman"/>
          <w:b/>
        </w:rPr>
      </w:pPr>
      <w:r w:rsidRPr="00CE21E2">
        <w:rPr>
          <w:rFonts w:ascii="Times New Roman" w:hAnsi="Times New Roman" w:cs="Times New Roman"/>
        </w:rPr>
        <w:t xml:space="preserve">Etkinlik için okul idaresi tarafından bir sorumlu görevlendirilecektir. Bu sorumlu İlçe Milli Eğitim Müdürlüğümüzle irtibat içinde olacaktır. </w:t>
      </w:r>
    </w:p>
    <w:p w:rsidR="0080581D" w:rsidRPr="00CE21E2" w:rsidRDefault="0080581D" w:rsidP="00DA74E5">
      <w:pPr>
        <w:pStyle w:val="ListeParagraf"/>
        <w:numPr>
          <w:ilvl w:val="0"/>
          <w:numId w:val="5"/>
        </w:numPr>
        <w:shd w:val="clear" w:color="auto" w:fill="FFFFFF"/>
        <w:spacing w:after="0" w:line="240" w:lineRule="atLeast"/>
        <w:rPr>
          <w:rFonts w:ascii="Times New Roman" w:hAnsi="Times New Roman" w:cs="Times New Roman"/>
          <w:b/>
        </w:rPr>
      </w:pPr>
      <w:r w:rsidRPr="00CE21E2">
        <w:rPr>
          <w:rFonts w:ascii="Times New Roman" w:hAnsi="Times New Roman" w:cs="Times New Roman"/>
        </w:rPr>
        <w:t xml:space="preserve">Etkinliğe katılım gösteren öğrenciler ödüllendirilecektir. </w:t>
      </w:r>
    </w:p>
    <w:p w:rsidR="0080581D" w:rsidRPr="0080581D" w:rsidRDefault="0080581D" w:rsidP="0080581D">
      <w:pPr>
        <w:shd w:val="clear" w:color="auto" w:fill="FFFFFF"/>
        <w:spacing w:after="0" w:line="240" w:lineRule="atLeast"/>
        <w:ind w:left="360"/>
        <w:rPr>
          <w:rFonts w:ascii="Times New Roman" w:hAnsi="Times New Roman" w:cs="Times New Roman"/>
          <w:b/>
        </w:rPr>
      </w:pPr>
    </w:p>
    <w:sectPr w:rsidR="0080581D" w:rsidRPr="0080581D" w:rsidSect="00142F5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11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237" w:rsidRDefault="006E4237" w:rsidP="00CA4C70">
      <w:pPr>
        <w:spacing w:after="0" w:line="240" w:lineRule="auto"/>
      </w:pPr>
      <w:r>
        <w:separator/>
      </w:r>
    </w:p>
  </w:endnote>
  <w:endnote w:type="continuationSeparator" w:id="0">
    <w:p w:rsidR="006E4237" w:rsidRDefault="006E4237" w:rsidP="00CA4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3B" w:rsidRDefault="00B03E3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3B" w:rsidRDefault="00B03E3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3B" w:rsidRDefault="00B03E3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237" w:rsidRDefault="006E4237" w:rsidP="00CA4C70">
      <w:pPr>
        <w:spacing w:after="0" w:line="240" w:lineRule="auto"/>
      </w:pPr>
      <w:r>
        <w:separator/>
      </w:r>
    </w:p>
  </w:footnote>
  <w:footnote w:type="continuationSeparator" w:id="0">
    <w:p w:rsidR="006E4237" w:rsidRDefault="006E4237" w:rsidP="00CA4C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3B" w:rsidRDefault="00B03E3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504"/>
      <w:docPartObj>
        <w:docPartGallery w:val="Page Numbers (Top of Page)"/>
        <w:docPartUnique/>
      </w:docPartObj>
    </w:sdtPr>
    <w:sdtContent>
      <w:p w:rsidR="00B03E3B" w:rsidRDefault="00C34101" w:rsidP="00142F54">
        <w:pPr>
          <w:pStyle w:val="stbilgi"/>
          <w:tabs>
            <w:tab w:val="clear" w:pos="4536"/>
            <w:tab w:val="clear" w:pos="9072"/>
            <w:tab w:val="right" w:pos="10466"/>
          </w:tabs>
        </w:pPr>
        <w:r>
          <w:rPr>
            <w:noProof/>
            <w:lang w:eastAsia="zh-TW"/>
          </w:rPr>
          <w:pict>
            <v:group id="_x0000_s2050" style="position:absolute;margin-left:0;margin-top:0;width:521.55pt;height:18.8pt;z-index:251660288;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2051"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2052" inset=",0,,0">
                  <w:txbxContent>
                    <w:p w:rsidR="00B03E3B" w:rsidRDefault="00C34101">
                      <w:pPr>
                        <w:jc w:val="center"/>
                      </w:pPr>
                      <w:r>
                        <w:rPr>
                          <w:noProof/>
                        </w:rPr>
                        <w:fldChar w:fldCharType="begin"/>
                      </w:r>
                      <w:r w:rsidR="00B03E3B">
                        <w:rPr>
                          <w:noProof/>
                        </w:rPr>
                        <w:instrText xml:space="preserve"> PAGE    \* MERGEFORMAT </w:instrText>
                      </w:r>
                      <w:r>
                        <w:rPr>
                          <w:noProof/>
                        </w:rPr>
                        <w:fldChar w:fldCharType="separate"/>
                      </w:r>
                      <w:r w:rsidR="005A74D3">
                        <w:rPr>
                          <w:noProof/>
                        </w:rPr>
                        <w:t>3</w:t>
                      </w:r>
                      <w:r>
                        <w:rPr>
                          <w:noProof/>
                        </w:rPr>
                        <w:fldChar w:fldCharType="end"/>
                      </w:r>
                    </w:p>
                  </w:txbxContent>
                </v:textbox>
              </v:shape>
              <w10:wrap anchorx="margin" anchory="margin"/>
            </v:group>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3B" w:rsidRDefault="00B03E3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98E"/>
    <w:multiLevelType w:val="multilevel"/>
    <w:tmpl w:val="B43C05B0"/>
    <w:lvl w:ilvl="0">
      <w:start w:val="1"/>
      <w:numFmt w:val="decimal"/>
      <w:lvlText w:val="%1."/>
      <w:lvlJc w:val="left"/>
      <w:pPr>
        <w:ind w:left="720" w:hanging="360"/>
      </w:pPr>
      <w:rPr>
        <w:rFonts w:hint="default"/>
        <w:b/>
      </w:rPr>
    </w:lvl>
    <w:lvl w:ilvl="1">
      <w:start w:val="3"/>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7746747"/>
    <w:multiLevelType w:val="hybridMultilevel"/>
    <w:tmpl w:val="4844AB9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226420"/>
    <w:multiLevelType w:val="hybridMultilevel"/>
    <w:tmpl w:val="8910A742"/>
    <w:lvl w:ilvl="0" w:tplc="0D8E7A5C">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242267D0"/>
    <w:multiLevelType w:val="multilevel"/>
    <w:tmpl w:val="AFE69B2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B9E1018"/>
    <w:multiLevelType w:val="hybridMultilevel"/>
    <w:tmpl w:val="0B2C00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AD3A76"/>
    <w:multiLevelType w:val="hybridMultilevel"/>
    <w:tmpl w:val="3988887E"/>
    <w:lvl w:ilvl="0" w:tplc="24264FFE">
      <w:start w:val="5"/>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hdrShapeDefaults>
    <o:shapedefaults v:ext="edit" spidmax="16386"/>
    <o:shapelayout v:ext="edit">
      <o:idmap v:ext="edit" data="2"/>
      <o:rules v:ext="edit">
        <o:r id="V:Rule2" type="connector" idref="#_x0000_s2051"/>
      </o:rules>
    </o:shapelayout>
  </w:hdrShapeDefaults>
  <w:footnotePr>
    <w:footnote w:id="-1"/>
    <w:footnote w:id="0"/>
  </w:footnotePr>
  <w:endnotePr>
    <w:endnote w:id="-1"/>
    <w:endnote w:id="0"/>
  </w:endnotePr>
  <w:compat>
    <w:useFELayout/>
  </w:compat>
  <w:rsids>
    <w:rsidRoot w:val="00F937AD"/>
    <w:rsid w:val="00043CD6"/>
    <w:rsid w:val="0005125F"/>
    <w:rsid w:val="00053E45"/>
    <w:rsid w:val="00091752"/>
    <w:rsid w:val="000C1B06"/>
    <w:rsid w:val="000C1D3D"/>
    <w:rsid w:val="000D4465"/>
    <w:rsid w:val="000E4F02"/>
    <w:rsid w:val="0012333D"/>
    <w:rsid w:val="0013414C"/>
    <w:rsid w:val="00142F54"/>
    <w:rsid w:val="00166092"/>
    <w:rsid w:val="001E7A2E"/>
    <w:rsid w:val="001F6676"/>
    <w:rsid w:val="00214C25"/>
    <w:rsid w:val="00217C05"/>
    <w:rsid w:val="00244947"/>
    <w:rsid w:val="002456DB"/>
    <w:rsid w:val="00275104"/>
    <w:rsid w:val="00283CA8"/>
    <w:rsid w:val="002B2A52"/>
    <w:rsid w:val="002E1C8A"/>
    <w:rsid w:val="00320AEF"/>
    <w:rsid w:val="00331218"/>
    <w:rsid w:val="003527D5"/>
    <w:rsid w:val="00383573"/>
    <w:rsid w:val="003B11D3"/>
    <w:rsid w:val="003D440F"/>
    <w:rsid w:val="00495D39"/>
    <w:rsid w:val="004B7996"/>
    <w:rsid w:val="00515A98"/>
    <w:rsid w:val="005A4270"/>
    <w:rsid w:val="005A74D3"/>
    <w:rsid w:val="005B53B7"/>
    <w:rsid w:val="005C21F5"/>
    <w:rsid w:val="0060012C"/>
    <w:rsid w:val="00614DD7"/>
    <w:rsid w:val="00626895"/>
    <w:rsid w:val="00663FB1"/>
    <w:rsid w:val="006E118A"/>
    <w:rsid w:val="006E4237"/>
    <w:rsid w:val="0072425F"/>
    <w:rsid w:val="007616F7"/>
    <w:rsid w:val="007F2955"/>
    <w:rsid w:val="0080581D"/>
    <w:rsid w:val="0082357D"/>
    <w:rsid w:val="0083142A"/>
    <w:rsid w:val="00864BC5"/>
    <w:rsid w:val="00874A9C"/>
    <w:rsid w:val="008B081D"/>
    <w:rsid w:val="008E276D"/>
    <w:rsid w:val="009203CB"/>
    <w:rsid w:val="0093472A"/>
    <w:rsid w:val="0093621C"/>
    <w:rsid w:val="0094601C"/>
    <w:rsid w:val="00946574"/>
    <w:rsid w:val="009532D4"/>
    <w:rsid w:val="009710E1"/>
    <w:rsid w:val="009747C9"/>
    <w:rsid w:val="00990410"/>
    <w:rsid w:val="009A7DB5"/>
    <w:rsid w:val="00A12D09"/>
    <w:rsid w:val="00A131BA"/>
    <w:rsid w:val="00A21416"/>
    <w:rsid w:val="00A44F32"/>
    <w:rsid w:val="00AB573D"/>
    <w:rsid w:val="00AB58E6"/>
    <w:rsid w:val="00AC248A"/>
    <w:rsid w:val="00B03E3B"/>
    <w:rsid w:val="00B22712"/>
    <w:rsid w:val="00B4603D"/>
    <w:rsid w:val="00B47320"/>
    <w:rsid w:val="00B518AC"/>
    <w:rsid w:val="00B55FB3"/>
    <w:rsid w:val="00C242E3"/>
    <w:rsid w:val="00C260FF"/>
    <w:rsid w:val="00C34101"/>
    <w:rsid w:val="00C35FE7"/>
    <w:rsid w:val="00C7164C"/>
    <w:rsid w:val="00C94E78"/>
    <w:rsid w:val="00CA4C70"/>
    <w:rsid w:val="00CB54CB"/>
    <w:rsid w:val="00CE21E2"/>
    <w:rsid w:val="00CF5E8D"/>
    <w:rsid w:val="00D57272"/>
    <w:rsid w:val="00D84950"/>
    <w:rsid w:val="00DA1FAF"/>
    <w:rsid w:val="00DA74E5"/>
    <w:rsid w:val="00DE2745"/>
    <w:rsid w:val="00DE49F7"/>
    <w:rsid w:val="00E05102"/>
    <w:rsid w:val="00E1368A"/>
    <w:rsid w:val="00E3156D"/>
    <w:rsid w:val="00E60230"/>
    <w:rsid w:val="00E606AE"/>
    <w:rsid w:val="00E904A3"/>
    <w:rsid w:val="00E95244"/>
    <w:rsid w:val="00EF66E2"/>
    <w:rsid w:val="00F31D7E"/>
    <w:rsid w:val="00F937AD"/>
    <w:rsid w:val="00FB67FB"/>
    <w:rsid w:val="00FE44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37AD"/>
    <w:pPr>
      <w:ind w:left="720"/>
      <w:contextualSpacing/>
    </w:pPr>
  </w:style>
  <w:style w:type="table" w:styleId="TabloKlavuzu">
    <w:name w:val="Table Grid"/>
    <w:basedOn w:val="NormalTablo"/>
    <w:uiPriority w:val="59"/>
    <w:rsid w:val="00864B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A4C7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A4C70"/>
  </w:style>
  <w:style w:type="paragraph" w:styleId="Altbilgi">
    <w:name w:val="footer"/>
    <w:basedOn w:val="Normal"/>
    <w:link w:val="AltbilgiChar"/>
    <w:uiPriority w:val="99"/>
    <w:unhideWhenUsed/>
    <w:rsid w:val="00CA4C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4C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C6D6A-43E6-4A43-BC99-E943935D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12</Pages>
  <Words>3670</Words>
  <Characters>20922</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MESUDİYE-MEM</dc:creator>
  <cp:lastModifiedBy>MESUDİYE-MEM</cp:lastModifiedBy>
  <cp:revision>4</cp:revision>
  <cp:lastPrinted>2022-10-07T12:30:00Z</cp:lastPrinted>
  <dcterms:created xsi:type="dcterms:W3CDTF">2022-09-19T05:53:00Z</dcterms:created>
  <dcterms:modified xsi:type="dcterms:W3CDTF">2022-10-11T10:51:00Z</dcterms:modified>
</cp:coreProperties>
</file>